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159EBF30" w:rsidR="001217AE" w:rsidRPr="001A260E" w:rsidRDefault="00C97B8C" w:rsidP="00931E02">
      <w:pPr>
        <w:pStyle w:val="berschrift1"/>
        <w:rPr>
          <w:lang w:val="de-DE"/>
        </w:rPr>
      </w:pPr>
      <w:bookmarkStart w:id="0" w:name="OLE_LINK1"/>
      <w:r w:rsidRPr="001A260E">
        <w:rPr>
          <w:lang w:val="de-DE"/>
        </w:rPr>
        <w:t>Kontext</w:t>
      </w:r>
    </w:p>
    <w:p w14:paraId="7A9852CD" w14:textId="5B4E6569" w:rsidR="00B92EFD" w:rsidRPr="001A260E" w:rsidRDefault="00401A48" w:rsidP="00B92EFD">
      <w:pPr>
        <w:spacing w:after="100"/>
        <w:jc w:val="both"/>
        <w:rPr>
          <w:rFonts w:ascii="Calibri Light" w:hAnsi="Calibri Light" w:cs="Calibri Light"/>
          <w:sz w:val="18"/>
          <w:szCs w:val="18"/>
          <w:lang w:val="de-DE"/>
        </w:rPr>
      </w:pPr>
      <w:r w:rsidRPr="001A260E">
        <w:rPr>
          <w:rFonts w:ascii="Calibri Light" w:hAnsi="Calibri Light" w:cs="Calibri Light"/>
          <w:sz w:val="18"/>
          <w:szCs w:val="18"/>
          <w:lang w:val="de-DE"/>
        </w:rPr>
        <w:t>Es ist davon auszugehen, dass der Zusammenhalt in der Bevölkerung in den ersten Stunden eines Netzausfalls zunimmt. Sollte der Netzausfall länger dauern und/oder sich die Versorgungslage verschlechtern, ist in Abhängigkeit von der Bevölkerungsdichte und den sozialen Strukturen mit einer zunehmenden Eskalationstendenz zu rechnen. Schutzbedarf besteht für Leib und Leben sowie für Einrichtungen, die für die Gemeinschaft wichtig sind (Gesundheitseinrichtungen, Treibstoffversorgung etc.).</w:t>
      </w:r>
    </w:p>
    <w:p w14:paraId="40AD8B4B" w14:textId="781DC9C7" w:rsidR="00B92EFD" w:rsidRPr="001A260E" w:rsidRDefault="007F43A8" w:rsidP="00B92EFD">
      <w:pPr>
        <w:spacing w:after="100"/>
        <w:jc w:val="both"/>
        <w:rPr>
          <w:rFonts w:ascii="Calibri Light" w:hAnsi="Calibri Light" w:cs="Calibri Light"/>
          <w:sz w:val="18"/>
          <w:szCs w:val="18"/>
          <w:lang w:val="de-DE"/>
        </w:rPr>
      </w:pPr>
      <w:r w:rsidRPr="001A260E">
        <w:rPr>
          <w:rFonts w:ascii="Calibri Light" w:hAnsi="Calibri Light" w:cs="Calibri Light"/>
          <w:sz w:val="18"/>
          <w:szCs w:val="18"/>
          <w:lang w:val="de-DE"/>
        </w:rPr>
        <w:t>Besonders wichtig ist der Schutz von Einrichtungen, die der langfristigen Notversorgung dienen (z. B. Versorgung mit Lebensmitteln einschliesslich Trinkwasser). Sollten solche Einrichtungen zerstört werden, würde die Wiederherstellung der Versorgung wesentlich länger dauern.</w:t>
      </w:r>
      <w:r w:rsidR="00B92EFD" w:rsidRPr="001A260E">
        <w:rPr>
          <w:rFonts w:ascii="Calibri Light" w:hAnsi="Calibri Light" w:cs="Calibri Light"/>
          <w:sz w:val="18"/>
          <w:szCs w:val="18"/>
          <w:lang w:val="de-DE"/>
        </w:rPr>
        <w:t xml:space="preserve"> </w:t>
      </w:r>
    </w:p>
    <w:p w14:paraId="5CC5A0B9" w14:textId="424D2EB3" w:rsidR="00B92EFD" w:rsidRPr="001A260E" w:rsidRDefault="00230C43" w:rsidP="00B92EFD">
      <w:pPr>
        <w:spacing w:after="100"/>
        <w:jc w:val="both"/>
        <w:rPr>
          <w:rFonts w:ascii="Calibri Light" w:hAnsi="Calibri Light" w:cs="Calibri Light"/>
          <w:sz w:val="18"/>
          <w:szCs w:val="18"/>
          <w:lang w:val="de-DE"/>
        </w:rPr>
      </w:pPr>
      <w:r w:rsidRPr="001A260E">
        <w:rPr>
          <w:rFonts w:ascii="Calibri Light" w:hAnsi="Calibri Light" w:cs="Calibri Light"/>
          <w:sz w:val="18"/>
          <w:szCs w:val="18"/>
          <w:lang w:val="de-DE"/>
        </w:rPr>
        <w:t>Die Ressourcen für Sicherheit bzw. Polizei sind auf einem Gemeindegebiet in der Regel begrenzt. Auch Haftplätze für den Ernstfall sind nicht im Überfluss vorhanden. Daher ist es wichtig, den Überblick über die verfügbaren Ressourcen zu behalten und sich entsprechend zu organisieren. Auch die Liste der potenziellen Bedrohungen im Falle eines Blackouts (bis zu sechs Tage ohne Strom) sollte angepasst werden. Obwohl diese Option unwahrscheinlich ist, ist dennoch eine Ad-hoc-Vorbereitung erforderlich.</w:t>
      </w:r>
    </w:p>
    <w:p w14:paraId="24B3C94D" w14:textId="1E636259" w:rsidR="00B92EFD" w:rsidRPr="001A260E" w:rsidRDefault="00850082" w:rsidP="00B92EFD">
      <w:pPr>
        <w:spacing w:after="100"/>
        <w:jc w:val="both"/>
        <w:rPr>
          <w:rFonts w:ascii="Calibri Light" w:hAnsi="Calibri Light" w:cs="Calibri Light"/>
          <w:sz w:val="18"/>
          <w:szCs w:val="18"/>
          <w:lang w:val="de-DE"/>
        </w:rPr>
      </w:pPr>
      <w:r w:rsidRPr="001A260E">
        <w:rPr>
          <w:rFonts w:ascii="Calibri Light" w:hAnsi="Calibri Light" w:cs="Calibri Light"/>
          <w:sz w:val="18"/>
          <w:szCs w:val="18"/>
          <w:lang w:val="de-DE"/>
        </w:rPr>
        <w:t>Dabei sind insbesondere drei Aufgaben zu beachten:</w:t>
      </w:r>
    </w:p>
    <w:p w14:paraId="203E5EA0" w14:textId="62A1546F" w:rsidR="00B92EFD" w:rsidRPr="001A260E" w:rsidRDefault="00850082" w:rsidP="00B92EFD">
      <w:pPr>
        <w:pStyle w:val="Listenabsatz"/>
        <w:numPr>
          <w:ilvl w:val="0"/>
          <w:numId w:val="2"/>
        </w:numPr>
        <w:spacing w:after="80"/>
        <w:contextualSpacing w:val="0"/>
        <w:jc w:val="both"/>
        <w:rPr>
          <w:rFonts w:ascii="Calibri Light" w:hAnsi="Calibri Light" w:cs="Calibri Light"/>
          <w:sz w:val="18"/>
          <w:szCs w:val="18"/>
          <w:lang w:val="de-DE"/>
        </w:rPr>
      </w:pPr>
      <w:r w:rsidRPr="001A260E">
        <w:rPr>
          <w:rFonts w:ascii="Calibri Light" w:hAnsi="Calibri Light" w:cs="Calibri Light"/>
          <w:sz w:val="18"/>
          <w:szCs w:val="18"/>
          <w:lang w:val="de-DE"/>
        </w:rPr>
        <w:t>Die Liste der bedrohten Objekte/Aktivitäten muss in Abstimmung mit der Gemeindeexekutive erstellt werden;</w:t>
      </w:r>
    </w:p>
    <w:p w14:paraId="13C0D6D3" w14:textId="01FA98FF" w:rsidR="00B92EFD" w:rsidRPr="001A260E" w:rsidRDefault="00334DD5" w:rsidP="00B92EFD">
      <w:pPr>
        <w:pStyle w:val="Listenabsatz"/>
        <w:numPr>
          <w:ilvl w:val="0"/>
          <w:numId w:val="2"/>
        </w:numPr>
        <w:spacing w:after="80"/>
        <w:contextualSpacing w:val="0"/>
        <w:jc w:val="both"/>
        <w:rPr>
          <w:rFonts w:ascii="Calibri Light" w:hAnsi="Calibri Light" w:cs="Calibri Light"/>
          <w:sz w:val="18"/>
          <w:szCs w:val="18"/>
          <w:lang w:val="de-DE"/>
        </w:rPr>
      </w:pPr>
      <w:r w:rsidRPr="001A260E">
        <w:rPr>
          <w:rFonts w:ascii="Calibri Light" w:hAnsi="Calibri Light" w:cs="Calibri Light"/>
          <w:sz w:val="18"/>
          <w:szCs w:val="18"/>
          <w:lang w:val="de-DE"/>
        </w:rPr>
        <w:t>Die Koordination mit einer regionalen oder städtischen Polizeibehörde zur Gewährleistung der öffentlichen Ordnung und Sicherheit muss sichergestellt werden;</w:t>
      </w:r>
    </w:p>
    <w:p w14:paraId="07786D00" w14:textId="7C3F6C3F" w:rsidR="00735963" w:rsidRPr="001A260E" w:rsidRDefault="00B92EFD" w:rsidP="00054FAF">
      <w:pPr>
        <w:pStyle w:val="Listenabsatz"/>
        <w:numPr>
          <w:ilvl w:val="0"/>
          <w:numId w:val="2"/>
        </w:numPr>
        <w:spacing w:after="120"/>
        <w:jc w:val="both"/>
        <w:rPr>
          <w:rFonts w:ascii="Calibri Light" w:hAnsi="Calibri Light" w:cs="Calibri Light"/>
          <w:sz w:val="18"/>
          <w:szCs w:val="18"/>
          <w:lang w:val="de-DE"/>
        </w:rPr>
      </w:pPr>
      <w:r w:rsidRPr="001A260E">
        <w:rPr>
          <w:noProof/>
          <w:lang w:val="de-DE" w:eastAsia="fr-CH"/>
        </w:rPr>
        <mc:AlternateContent>
          <mc:Choice Requires="wpg">
            <w:drawing>
              <wp:anchor distT="0" distB="0" distL="114300" distR="114300" simplePos="0" relativeHeight="251658242" behindDoc="0" locked="0" layoutInCell="1" allowOverlap="1" wp14:anchorId="548A0A97" wp14:editId="718308F1">
                <wp:simplePos x="0" y="0"/>
                <wp:positionH relativeFrom="column">
                  <wp:posOffset>-231775</wp:posOffset>
                </wp:positionH>
                <wp:positionV relativeFrom="paragraph">
                  <wp:posOffset>270510</wp:posOffset>
                </wp:positionV>
                <wp:extent cx="6191885" cy="729615"/>
                <wp:effectExtent l="0" t="0" r="18415" b="1333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729615"/>
                          <a:chOff x="0" y="0"/>
                          <a:chExt cx="6192751" cy="729843"/>
                        </a:xfrm>
                      </wpg:grpSpPr>
                      <wps:wsp>
                        <wps:cNvPr id="686089122" name="Forme automatique 2"/>
                        <wps:cNvSpPr>
                          <a:spLocks noChangeArrowheads="1"/>
                        </wps:cNvSpPr>
                        <wps:spPr bwMode="auto">
                          <a:xfrm rot="5400000">
                            <a:off x="3002366" y="-2460542"/>
                            <a:ext cx="563914" cy="5816856"/>
                          </a:xfrm>
                          <a:prstGeom prst="roundRect">
                            <a:avLst>
                              <a:gd name="adj" fmla="val 13032"/>
                            </a:avLst>
                          </a:prstGeom>
                          <a:noFill/>
                          <a:ln>
                            <a:solidFill>
                              <a:srgbClr val="165DFA"/>
                            </a:solidFill>
                          </a:ln>
                        </wps:spPr>
                        <wps:txbx>
                          <w:txbxContent>
                            <w:p w14:paraId="47F33FAE" w14:textId="6AB11909" w:rsidR="00AA3412" w:rsidRPr="005B49D0" w:rsidRDefault="005B49D0" w:rsidP="00EE3C36">
                              <w:pPr>
                                <w:spacing w:after="100"/>
                                <w:ind w:left="142" w:right="85"/>
                                <w:jc w:val="both"/>
                                <w:rPr>
                                  <w:rFonts w:asciiTheme="majorHAnsi" w:eastAsiaTheme="majorEastAsia" w:hAnsiTheme="majorHAnsi" w:cstheme="majorHAnsi"/>
                                  <w:i/>
                                  <w:iCs/>
                                  <w:color w:val="165DFA"/>
                                  <w:sz w:val="18"/>
                                  <w:szCs w:val="18"/>
                                  <w:lang w:val="de-CH"/>
                                </w:rPr>
                              </w:pPr>
                              <w:r w:rsidRPr="005B49D0">
                                <w:rPr>
                                  <w:rFonts w:asciiTheme="majorHAnsi" w:eastAsiaTheme="majorEastAsia" w:hAnsiTheme="majorHAnsi" w:cstheme="majorHAnsi"/>
                                  <w:i/>
                                  <w:iCs/>
                                  <w:color w:val="165DFA"/>
                                  <w:sz w:val="18"/>
                                  <w:szCs w:val="18"/>
                                  <w:lang w:val="de-CH"/>
                                </w:rPr>
                                <w:t>Unsere Gemeinde verfügt über ein Sicherheitskonzept, um die öffentliche Ordnung und Sicherheit zu gewährleisten</w:t>
                              </w:r>
                              <w:r w:rsidR="00B92EFD" w:rsidRPr="005B49D0">
                                <w:rPr>
                                  <w:rFonts w:asciiTheme="majorHAnsi" w:eastAsiaTheme="majorEastAsia" w:hAnsiTheme="majorHAnsi" w:cstheme="majorHAnsi"/>
                                  <w:i/>
                                  <w:iCs/>
                                  <w:color w:val="165DFA"/>
                                  <w:sz w:val="18"/>
                                  <w:szCs w:val="18"/>
                                  <w:lang w:val="de-CH"/>
                                </w:rPr>
                                <w:t>.</w:t>
                              </w:r>
                            </w:p>
                            <w:p w14:paraId="32FC90FF" w14:textId="77777777" w:rsidR="003539DB" w:rsidRPr="00A06F85" w:rsidRDefault="003539DB" w:rsidP="003539DB">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bookmarkEnd w:id="1"/>
                            <w:p w14:paraId="59DEC4BC" w14:textId="4FD82B29" w:rsidR="00AA3412" w:rsidRPr="00B52745" w:rsidRDefault="00AA3412" w:rsidP="00EE3C36">
                              <w:pPr>
                                <w:spacing w:after="100"/>
                                <w:ind w:left="142" w:right="85"/>
                                <w:jc w:val="both"/>
                                <w:rPr>
                                  <w:rFonts w:asciiTheme="majorHAnsi" w:eastAsiaTheme="majorEastAsia" w:hAnsiTheme="majorHAnsi" w:cstheme="majorHAnsi"/>
                                  <w:i/>
                                  <w:iCs/>
                                  <w:color w:val="165DFA"/>
                                  <w:sz w:val="18"/>
                                  <w:szCs w:val="18"/>
                                </w:rPr>
                              </w:pPr>
                              <w:r>
                                <w:rPr>
                                  <w:rFonts w:asciiTheme="majorHAnsi" w:eastAsiaTheme="majorEastAsia" w:hAnsiTheme="majorHAnsi" w:cstheme="majorHAnsi"/>
                                  <w:i/>
                                  <w:iCs/>
                                  <w:color w:val="165DFA"/>
                                  <w:sz w:val="18"/>
                                  <w:szCs w:val="18"/>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25pt;margin-top:21.3pt;width:487.55pt;height:57.45pt;z-index:251658242;mso-width-relative:margin;mso-height-relative:margin" coordsize="61927,72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">
                <v:roundrect id="Forme automatique 2" o:spid="_x0000_s1027" style="position:absolute;left:30023;top:-24606;width:5639;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6AB11909" w:rsidR="00AA3412" w:rsidRPr="005B49D0" w:rsidRDefault="005B49D0" w:rsidP="00EE3C36">
                        <w:pPr>
                          <w:spacing w:after="100"/>
                          <w:ind w:left="142" w:right="85"/>
                          <w:jc w:val="both"/>
                          <w:rPr>
                            <w:rFonts w:asciiTheme="majorHAnsi" w:eastAsiaTheme="majorEastAsia" w:hAnsiTheme="majorHAnsi" w:cstheme="majorHAnsi"/>
                            <w:i/>
                            <w:iCs/>
                            <w:color w:val="165DFA"/>
                            <w:sz w:val="18"/>
                            <w:szCs w:val="18"/>
                            <w:lang w:val="de-CH"/>
                          </w:rPr>
                        </w:pPr>
                        <w:r w:rsidRPr="005B49D0">
                          <w:rPr>
                            <w:rFonts w:asciiTheme="majorHAnsi" w:eastAsiaTheme="majorEastAsia" w:hAnsiTheme="majorHAnsi" w:cstheme="majorHAnsi"/>
                            <w:i/>
                            <w:iCs/>
                            <w:color w:val="165DFA"/>
                            <w:sz w:val="18"/>
                            <w:szCs w:val="18"/>
                            <w:lang w:val="de-CH"/>
                          </w:rPr>
                          <w:t>Unsere Gemeinde verfügt über ein Sicherheitskonzept, um die öffentliche Ordnung und Sicherheit zu gewährleisten</w:t>
                        </w:r>
                        <w:r w:rsidR="00B92EFD" w:rsidRPr="005B49D0">
                          <w:rPr>
                            <w:rFonts w:asciiTheme="majorHAnsi" w:eastAsiaTheme="majorEastAsia" w:hAnsiTheme="majorHAnsi" w:cstheme="majorHAnsi"/>
                            <w:i/>
                            <w:iCs/>
                            <w:color w:val="165DFA"/>
                            <w:sz w:val="18"/>
                            <w:szCs w:val="18"/>
                            <w:lang w:val="de-CH"/>
                          </w:rPr>
                          <w:t>.</w:t>
                        </w:r>
                      </w:p>
                      <w:p w14:paraId="32FC90FF" w14:textId="77777777" w:rsidR="003539DB" w:rsidRPr="00A06F85" w:rsidRDefault="003539DB" w:rsidP="003539DB">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bookmarkEnd w:id="2"/>
                      <w:p w14:paraId="59DEC4BC" w14:textId="4FD82B29" w:rsidR="00AA3412" w:rsidRPr="00B52745" w:rsidRDefault="00AA3412" w:rsidP="00EE3C36">
                        <w:pPr>
                          <w:spacing w:after="100"/>
                          <w:ind w:left="142" w:right="85"/>
                          <w:jc w:val="both"/>
                          <w:rPr>
                            <w:rFonts w:asciiTheme="majorHAnsi" w:eastAsiaTheme="majorEastAsia" w:hAnsiTheme="majorHAnsi" w:cstheme="majorHAnsi"/>
                            <w:i/>
                            <w:iCs/>
                            <w:color w:val="165DFA"/>
                            <w:sz w:val="18"/>
                            <w:szCs w:val="18"/>
                          </w:rPr>
                        </w:pPr>
                        <w:r>
                          <w:rPr>
                            <w:rFonts w:asciiTheme="majorHAnsi" w:eastAsiaTheme="majorEastAsia" w:hAnsiTheme="majorHAnsi" w:cstheme="majorHAnsi"/>
                            <w:i/>
                            <w:iCs/>
                            <w:color w:val="165DFA"/>
                            <w:sz w:val="18"/>
                            <w:szCs w:val="18"/>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91075B" w:rsidRPr="001A260E">
        <w:rPr>
          <w:rFonts w:ascii="Calibri Light" w:hAnsi="Calibri Light" w:cs="Calibri Light"/>
          <w:sz w:val="18"/>
          <w:szCs w:val="18"/>
          <w:lang w:val="de-DE"/>
        </w:rPr>
        <w:t xml:space="preserve">Die Bevölkerung muss informiert und </w:t>
      </w:r>
      <w:r w:rsidR="00385AD0" w:rsidRPr="001A260E">
        <w:rPr>
          <w:rFonts w:ascii="Calibri Light" w:hAnsi="Calibri Light" w:cs="Calibri Light"/>
          <w:sz w:val="18"/>
          <w:szCs w:val="18"/>
          <w:lang w:val="de-DE"/>
        </w:rPr>
        <w:t>involviert</w:t>
      </w:r>
      <w:r w:rsidR="0091075B" w:rsidRPr="001A260E">
        <w:rPr>
          <w:rFonts w:ascii="Calibri Light" w:hAnsi="Calibri Light" w:cs="Calibri Light"/>
          <w:sz w:val="18"/>
          <w:szCs w:val="18"/>
          <w:lang w:val="de-DE"/>
        </w:rPr>
        <w:t xml:space="preserve"> werden (</w:t>
      </w:r>
      <w:r w:rsidR="00385AD0" w:rsidRPr="001A260E">
        <w:rPr>
          <w:rFonts w:ascii="Calibri Light" w:hAnsi="Calibri Light" w:cs="Calibri Light"/>
          <w:sz w:val="18"/>
          <w:szCs w:val="18"/>
          <w:lang w:val="de-DE"/>
        </w:rPr>
        <w:t>besonders</w:t>
      </w:r>
      <w:r w:rsidR="0091075B" w:rsidRPr="001A260E">
        <w:rPr>
          <w:rFonts w:ascii="Calibri Light" w:hAnsi="Calibri Light" w:cs="Calibri Light"/>
          <w:sz w:val="18"/>
          <w:szCs w:val="18"/>
          <w:lang w:val="de-DE"/>
        </w:rPr>
        <w:t xml:space="preserve"> bei der Weiterleitung von Ereignissen über die NTP).</w:t>
      </w:r>
      <w:r w:rsidR="001A260E">
        <w:rPr>
          <w:rFonts w:ascii="Calibri Light" w:hAnsi="Calibri Light" w:cs="Calibri Light"/>
          <w:sz w:val="18"/>
          <w:szCs w:val="18"/>
          <w:lang w:val="de-DE"/>
        </w:rPr>
        <w:t xml:space="preserve"> </w:t>
      </w:r>
    </w:p>
    <w:p w14:paraId="3C347524" w14:textId="77777777" w:rsidR="001A260E" w:rsidRPr="001A260E" w:rsidRDefault="001A260E" w:rsidP="001A260E">
      <w:pPr>
        <w:rPr>
          <w:sz w:val="12"/>
          <w:szCs w:val="12"/>
          <w:lang w:val="de-DE"/>
        </w:rPr>
      </w:pPr>
    </w:p>
    <w:p w14:paraId="01EA49DD" w14:textId="2828B1A9" w:rsidR="002E322D" w:rsidRPr="001A260E" w:rsidRDefault="005B49D0" w:rsidP="00C1665D">
      <w:pPr>
        <w:pStyle w:val="berschrift1"/>
        <w:rPr>
          <w:lang w:val="de-DE"/>
        </w:rPr>
      </w:pPr>
      <w:r w:rsidRPr="001A260E">
        <w:rPr>
          <w:lang w:val="de-DE"/>
        </w:rPr>
        <w:t>EINE LISTE DER BEDROHTEN OBJEKTE / AKTIVITÄTEN ERSTELLEN</w:t>
      </w:r>
    </w:p>
    <w:p w14:paraId="33737465" w14:textId="3D5DCA88" w:rsidR="00B92EFD" w:rsidRPr="001A260E" w:rsidRDefault="00B92EFD" w:rsidP="00735963">
      <w:pPr>
        <w:spacing w:before="360" w:after="120"/>
        <w:jc w:val="both"/>
        <w:rPr>
          <w:rFonts w:ascii="Calibri Light" w:hAnsi="Calibri Light" w:cs="Calibri Light"/>
          <w:sz w:val="18"/>
          <w:szCs w:val="18"/>
          <w:lang w:val="de-DE"/>
        </w:rPr>
      </w:pPr>
      <w:r w:rsidRPr="001A260E">
        <w:rPr>
          <w:noProof/>
          <w:lang w:val="de-DE" w:eastAsia="fr-CH"/>
        </w:rPr>
        <mc:AlternateContent>
          <mc:Choice Requires="wpg">
            <w:drawing>
              <wp:anchor distT="0" distB="0" distL="114300" distR="114300" simplePos="0" relativeHeight="251658243" behindDoc="0" locked="0" layoutInCell="1" allowOverlap="1" wp14:anchorId="7A214432" wp14:editId="4A6D9576">
                <wp:simplePos x="0" y="0"/>
                <wp:positionH relativeFrom="column">
                  <wp:posOffset>-36830</wp:posOffset>
                </wp:positionH>
                <wp:positionV relativeFrom="paragraph">
                  <wp:posOffset>89535</wp:posOffset>
                </wp:positionV>
                <wp:extent cx="3865245"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74EEE728" w14:textId="0F5AD603" w:rsidR="007C1F43" w:rsidRPr="004D6FE8" w:rsidRDefault="007C1F43" w:rsidP="007C1F43">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0C26D98D" w:rsidR="00AB5835" w:rsidRPr="007C1F43" w:rsidRDefault="00AB5835" w:rsidP="007C1F43">
                              <w:pPr>
                                <w:spacing w:after="0"/>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2.9pt;margin-top:7.05pt;width:304.35pt;height:22.4pt;z-index:251658243"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74EEE728" w14:textId="0F5AD603" w:rsidR="007C1F43" w:rsidRPr="004D6FE8" w:rsidRDefault="007C1F43" w:rsidP="007C1F43">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0C26D98D" w:rsidR="00AB5835" w:rsidRPr="007C1F43" w:rsidRDefault="00AB5835" w:rsidP="007C1F43">
                        <w:pPr>
                          <w:spacing w:after="0"/>
                          <w:rPr>
                            <w:lang w:val="de-CH"/>
                          </w:rPr>
                        </w:pPr>
                      </w:p>
                    </w:txbxContent>
                  </v:textbox>
                </v:shape>
                <w10:wrap type="topAndBottom"/>
              </v:group>
            </w:pict>
          </mc:Fallback>
        </mc:AlternateContent>
      </w:r>
      <w:r w:rsidR="00A54B3B" w:rsidRPr="001A260E">
        <w:rPr>
          <w:rFonts w:ascii="Calibri Light" w:hAnsi="Calibri Light" w:cs="Calibri Light"/>
          <w:sz w:val="18"/>
          <w:szCs w:val="18"/>
          <w:lang w:val="de-DE"/>
        </w:rPr>
        <w:t>Innerhalb der Abteilungen, des GFS/RFS und der Exekutive muss eine Diskussion darüber stattfinden, welche Objekte bzw. Aktivitäten zu schützen sind. Eine Standardliste gibt es sicherlich bei den Sicherheitsdiensten der Polizei, aber es geht darum, sich in die Lage von Störgruppen in Zeiten einer Energiekrise zu versetzen, insbesondere mit geschwächten Verteidigungsmöglichkeiten (zahlreiche Aufgaben, die zu erfüllen sind, mögliche Panik in der Bevölkerung, deaktivierte Alarme usw.). Nachfolgend ist eine nicht abschliessende Liste von Ansätzen für Überlegungen aufgeführt, die angestellt werden sollten:</w:t>
      </w:r>
    </w:p>
    <w:p w14:paraId="6F450A0D" w14:textId="6CE0946D" w:rsidR="00B92EFD" w:rsidRPr="001A260E" w:rsidRDefault="009601E4" w:rsidP="00B92EFD">
      <w:pPr>
        <w:pStyle w:val="Listenabsatz"/>
        <w:numPr>
          <w:ilvl w:val="0"/>
          <w:numId w:val="9"/>
        </w:numPr>
        <w:spacing w:after="80"/>
        <w:ind w:left="714" w:hanging="357"/>
        <w:contextualSpacing w:val="0"/>
        <w:jc w:val="both"/>
        <w:rPr>
          <w:lang w:val="de-DE"/>
        </w:rPr>
      </w:pPr>
      <w:r w:rsidRPr="001A260E">
        <w:rPr>
          <w:rFonts w:ascii="Calibri Light" w:hAnsi="Calibri Light" w:cs="Calibri Light"/>
          <w:sz w:val="18"/>
          <w:szCs w:val="18"/>
          <w:lang w:val="de-DE"/>
        </w:rPr>
        <w:t>Welche Gebäude sind unter Alarm (elektrische Alarme werden nicht funktionieren)? Diese Informationen sind als vertraulich eingestuft und befinden sich im Besitz der Kantonspolizei. Es sollten zumindest Überlegungen zu den Gemeindegebäuden angestellt werden;</w:t>
      </w:r>
    </w:p>
    <w:p w14:paraId="469F79E0" w14:textId="5814A0A3" w:rsidR="00B92EFD" w:rsidRPr="001A260E" w:rsidRDefault="00306E0F" w:rsidP="00B92EFD">
      <w:pPr>
        <w:pStyle w:val="Listenabsatz"/>
        <w:numPr>
          <w:ilvl w:val="0"/>
          <w:numId w:val="9"/>
        </w:numPr>
        <w:spacing w:after="80"/>
        <w:ind w:left="714" w:hanging="357"/>
        <w:contextualSpacing w:val="0"/>
        <w:jc w:val="both"/>
        <w:rPr>
          <w:lang w:val="de-DE"/>
        </w:rPr>
      </w:pPr>
      <w:r w:rsidRPr="001A260E">
        <w:rPr>
          <w:rFonts w:ascii="Calibri Light" w:hAnsi="Calibri Light" w:cs="Calibri Light"/>
          <w:sz w:val="18"/>
          <w:szCs w:val="18"/>
          <w:lang w:val="de-DE"/>
        </w:rPr>
        <w:t xml:space="preserve">Welche wesentlichen Dienste wurden von der Exekutive identifiziert (NTP, ARA, Trinkwasser, Tankstellen etc.)? Gibt es einen Schutzplan für diese </w:t>
      </w:r>
      <w:r w:rsidR="00B838D7">
        <w:rPr>
          <w:rFonts w:ascii="Calibri Light" w:hAnsi="Calibri Light" w:cs="Calibri Light"/>
          <w:sz w:val="18"/>
          <w:szCs w:val="18"/>
          <w:lang w:val="de-DE"/>
        </w:rPr>
        <w:t>Objekte</w:t>
      </w:r>
      <w:r w:rsidRPr="001A260E">
        <w:rPr>
          <w:rFonts w:ascii="Calibri Light" w:hAnsi="Calibri Light" w:cs="Calibri Light"/>
          <w:sz w:val="18"/>
          <w:szCs w:val="18"/>
          <w:lang w:val="de-DE"/>
        </w:rPr>
        <w:t>?</w:t>
      </w:r>
    </w:p>
    <w:p w14:paraId="6F13689A" w14:textId="1D2D8B3D" w:rsidR="00B92EFD" w:rsidRPr="001A260E" w:rsidRDefault="00C3191A" w:rsidP="00B92EFD">
      <w:pPr>
        <w:pStyle w:val="Listenabsatz"/>
        <w:numPr>
          <w:ilvl w:val="0"/>
          <w:numId w:val="9"/>
        </w:numPr>
        <w:spacing w:after="80"/>
        <w:ind w:left="714" w:hanging="357"/>
        <w:contextualSpacing w:val="0"/>
        <w:jc w:val="both"/>
        <w:rPr>
          <w:lang w:val="de-DE"/>
        </w:rPr>
      </w:pPr>
      <w:r w:rsidRPr="001A260E">
        <w:rPr>
          <w:rFonts w:ascii="Calibri Light" w:hAnsi="Calibri Light" w:cs="Calibri Light"/>
          <w:sz w:val="18"/>
          <w:szCs w:val="18"/>
          <w:lang w:val="de-DE"/>
        </w:rPr>
        <w:t>Welche persönlichen oder historischen Daten sind in der Gemeindeverwaltung schützenswert?</w:t>
      </w:r>
    </w:p>
    <w:p w14:paraId="56A0E12B" w14:textId="086A8797" w:rsidR="00B92EFD" w:rsidRPr="001A260E" w:rsidRDefault="009D6E4E" w:rsidP="00B92EFD">
      <w:pPr>
        <w:pStyle w:val="Listenabsatz"/>
        <w:numPr>
          <w:ilvl w:val="0"/>
          <w:numId w:val="9"/>
        </w:numPr>
        <w:spacing w:after="80"/>
        <w:ind w:left="714" w:hanging="357"/>
        <w:contextualSpacing w:val="0"/>
        <w:jc w:val="both"/>
        <w:rPr>
          <w:lang w:val="de-DE"/>
        </w:rPr>
      </w:pPr>
      <w:r w:rsidRPr="001A260E">
        <w:rPr>
          <w:rFonts w:ascii="Calibri Light" w:hAnsi="Calibri Light" w:cs="Calibri Light"/>
          <w:sz w:val="18"/>
          <w:szCs w:val="18"/>
          <w:lang w:val="de-DE"/>
        </w:rPr>
        <w:t>Gibt es auf dem Gemeindegebiet wertschöpfungsintensive Institute (Banken, Juweliere, Pharmazeutika, geistiges Eigentum etc.)?</w:t>
      </w:r>
    </w:p>
    <w:p w14:paraId="7776EB1F" w14:textId="7ABFD077" w:rsidR="00B92EFD" w:rsidRPr="001A260E" w:rsidRDefault="00450220" w:rsidP="00735963">
      <w:pPr>
        <w:pStyle w:val="Listenabsatz"/>
        <w:numPr>
          <w:ilvl w:val="0"/>
          <w:numId w:val="9"/>
        </w:numPr>
        <w:spacing w:after="80"/>
        <w:ind w:left="714" w:hanging="357"/>
        <w:contextualSpacing w:val="0"/>
        <w:jc w:val="both"/>
        <w:rPr>
          <w:lang w:val="de-DE"/>
        </w:rPr>
      </w:pPr>
      <w:r w:rsidRPr="001A260E">
        <w:rPr>
          <w:rFonts w:ascii="Calibri Light" w:hAnsi="Calibri Light" w:cs="Calibri Light"/>
          <w:sz w:val="18"/>
          <w:szCs w:val="18"/>
          <w:lang w:val="de-DE"/>
        </w:rPr>
        <w:t xml:space="preserve">Welche Massnahmen sind </w:t>
      </w:r>
      <w:r w:rsidRPr="001A260E">
        <w:rPr>
          <w:rFonts w:ascii="Calibri Light" w:hAnsi="Calibri Light" w:cs="Calibri Light"/>
          <w:b/>
          <w:bCs/>
          <w:color w:val="C00000"/>
          <w:sz w:val="18"/>
          <w:szCs w:val="18"/>
          <w:lang w:val="de-DE"/>
        </w:rPr>
        <w:t xml:space="preserve">bezüglich Mobilität </w:t>
      </w:r>
      <w:r w:rsidRPr="001A260E">
        <w:rPr>
          <w:rFonts w:ascii="Calibri Light" w:hAnsi="Calibri Light" w:cs="Calibri Light"/>
          <w:sz w:val="18"/>
          <w:szCs w:val="18"/>
          <w:lang w:val="de-DE"/>
        </w:rPr>
        <w:t>zu ergreifen (ausgeschaltete Ampeln, gesperrte Parkplätze etc.)? etc.</w:t>
      </w:r>
    </w:p>
    <w:p w14:paraId="064427BD" w14:textId="1991B323" w:rsidR="00735963" w:rsidRPr="001A260E" w:rsidRDefault="00A04668" w:rsidP="00A04668">
      <w:pPr>
        <w:pStyle w:val="berschrift1"/>
        <w:rPr>
          <w:lang w:val="de-DE"/>
        </w:rPr>
      </w:pPr>
      <w:r w:rsidRPr="001A260E">
        <w:rPr>
          <w:lang w:val="de-DE"/>
        </w:rPr>
        <w:lastRenderedPageBreak/>
        <w:t>Fortsetzung</w:t>
      </w:r>
      <w:r w:rsidR="00735963" w:rsidRPr="001A260E">
        <w:rPr>
          <w:lang w:val="de-DE"/>
        </w:rPr>
        <w:t xml:space="preserve">…: </w:t>
      </w:r>
      <w:r w:rsidRPr="001A260E">
        <w:rPr>
          <w:lang w:val="de-DE"/>
        </w:rPr>
        <w:t>EINE LISTE DER BEDROHTEN OBJEKTE / AKTIVITÄTEN ERSTELLEN</w:t>
      </w:r>
    </w:p>
    <w:p w14:paraId="674D8303" w14:textId="35059A7F" w:rsidR="003841A2" w:rsidRPr="001A260E" w:rsidRDefault="0046792B" w:rsidP="003841A2">
      <w:pPr>
        <w:spacing w:after="100"/>
        <w:jc w:val="both"/>
        <w:rPr>
          <w:rFonts w:ascii="Calibri Light" w:hAnsi="Calibri Light" w:cs="Calibri Light"/>
          <w:sz w:val="18"/>
          <w:szCs w:val="18"/>
          <w:lang w:val="de-DE"/>
        </w:rPr>
      </w:pPr>
      <w:r w:rsidRPr="001A260E">
        <w:rPr>
          <w:rFonts w:ascii="Calibri Light" w:hAnsi="Calibri Light" w:cs="Calibri Light"/>
          <w:noProof/>
          <w:sz w:val="18"/>
          <w:szCs w:val="18"/>
          <w:lang w:val="de-DE" w:eastAsia="fr-CH"/>
        </w:rPr>
        <mc:AlternateContent>
          <mc:Choice Requires="wpg">
            <w:drawing>
              <wp:anchor distT="0" distB="0" distL="114300" distR="114300" simplePos="0" relativeHeight="251658247" behindDoc="0" locked="0" layoutInCell="1" allowOverlap="1" wp14:anchorId="19A9C9F2" wp14:editId="58EC2A85">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646DCB8" id="Group 434318891" o:spid="_x0000_s1026" style="position:absolute;margin-left:-2.8pt;margin-top:7.8pt;width:29.2pt;height:29.55pt;z-index:251658247;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5CF85D87" w:rsidR="003841A2" w:rsidRPr="001A260E"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A260E">
        <w:rPr>
          <w:rFonts w:asciiTheme="majorHAnsi" w:eastAsiaTheme="majorEastAsia" w:hAnsiTheme="majorHAnsi" w:cstheme="majorHAnsi"/>
          <w:b/>
          <w:bCs/>
          <w:color w:val="A01A1A"/>
          <w:sz w:val="18"/>
          <w:szCs w:val="18"/>
          <w:lang w:val="de-DE"/>
        </w:rPr>
        <w:t xml:space="preserve"> </w:t>
      </w:r>
      <w:r w:rsidR="00711352" w:rsidRPr="001A260E">
        <w:rPr>
          <w:rFonts w:asciiTheme="majorHAnsi" w:eastAsiaTheme="majorEastAsia" w:hAnsiTheme="majorHAnsi" w:cstheme="majorHAnsi"/>
          <w:b/>
          <w:bCs/>
          <w:color w:val="A01A1A"/>
          <w:sz w:val="18"/>
          <w:szCs w:val="18"/>
          <w:lang w:val="de-DE"/>
        </w:rPr>
        <w:t xml:space="preserve">   </w:t>
      </w:r>
      <w:r w:rsidR="00A04668" w:rsidRPr="001A260E">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p>
    <w:p w14:paraId="3AFA946A" w14:textId="13D46BD3" w:rsidR="009F71CC" w:rsidRPr="001A260E"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A260E">
        <w:rPr>
          <w:rFonts w:asciiTheme="majorHAnsi" w:eastAsiaTheme="majorEastAsia" w:hAnsiTheme="majorHAnsi" w:cstheme="majorHAnsi"/>
          <w:color w:val="A01A1A"/>
          <w:sz w:val="18"/>
          <w:szCs w:val="18"/>
          <w:lang w:val="de-DE"/>
        </w:rPr>
        <w:t>….</w:t>
      </w:r>
    </w:p>
    <w:p w14:paraId="496921CA" w14:textId="77777777" w:rsidR="00C273F1" w:rsidRPr="001A260E"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1A260E"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1A260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1A260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1A260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2BBD86" w14:textId="77777777" w:rsidR="009F71CC" w:rsidRPr="001A260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715055" w14:textId="77777777" w:rsidR="009F71CC" w:rsidRPr="001A260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5967BE" w14:textId="77777777" w:rsidR="009F71CC" w:rsidRPr="001A260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E931A3" w14:textId="77777777" w:rsidR="00862A3A" w:rsidRPr="001A260E"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4632D7" w14:textId="77777777" w:rsidR="00862A3A" w:rsidRPr="001A260E"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BE1274E" w14:textId="77777777" w:rsidR="00862A3A" w:rsidRPr="001A260E"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B3E312" w14:textId="77777777" w:rsidR="00862A3A" w:rsidRPr="001A260E"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5D6AF02" w14:textId="77777777" w:rsidR="00862A3A" w:rsidRPr="001A260E"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3896DF" w14:textId="77777777" w:rsidR="00862A3A" w:rsidRPr="001A260E"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8E683DA" w14:textId="77777777" w:rsidR="00862A3A" w:rsidRPr="001A260E"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EB67AB" w14:textId="77777777" w:rsidR="00862A3A" w:rsidRPr="001A260E"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0CDC13" w14:textId="77777777" w:rsidR="00862A3A" w:rsidRPr="001A260E" w:rsidRDefault="00862A3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1A260E"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1A260E"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0E6538D" w14:textId="54C360DF" w:rsidR="00AC43BC" w:rsidRPr="001A260E" w:rsidRDefault="00B92EFD" w:rsidP="008330E5">
      <w:pPr>
        <w:pStyle w:val="berschrift1"/>
        <w:rPr>
          <w:lang w:val="de-DE"/>
        </w:rPr>
      </w:pPr>
      <w:r w:rsidRPr="001A260E">
        <w:rPr>
          <w:noProof/>
          <w:lang w:val="de-DE" w:eastAsia="fr-CH"/>
        </w:rPr>
        <mc:AlternateContent>
          <mc:Choice Requires="wpg">
            <w:drawing>
              <wp:anchor distT="0" distB="0" distL="114300" distR="114300" simplePos="0" relativeHeight="251658248" behindDoc="0" locked="0" layoutInCell="1" allowOverlap="1" wp14:anchorId="44D53D3C" wp14:editId="53B260CB">
                <wp:simplePos x="0" y="0"/>
                <wp:positionH relativeFrom="column">
                  <wp:posOffset>-35698</wp:posOffset>
                </wp:positionH>
                <wp:positionV relativeFrom="paragraph">
                  <wp:posOffset>663575</wp:posOffset>
                </wp:positionV>
                <wp:extent cx="3865245" cy="284480"/>
                <wp:effectExtent l="0" t="0" r="1905" b="1270"/>
                <wp:wrapTopAndBottom/>
                <wp:docPr id="1" name="Gruppieren 1"/>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2" name="Image 2"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3"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6FE555AD" w14:textId="77777777" w:rsidR="0053453C" w:rsidRPr="004D6FE8" w:rsidRDefault="0053453C" w:rsidP="0053453C">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7B23B219" w14:textId="77777777" w:rsidR="00B92EFD" w:rsidRPr="0053453C" w:rsidRDefault="00B92EFD" w:rsidP="00B92EFD">
                              <w:pPr>
                                <w:rPr>
                                  <w:lang w:val="de-CH"/>
                                </w:rPr>
                              </w:pPr>
                            </w:p>
                          </w:txbxContent>
                        </wps:txbx>
                        <wps:bodyPr rot="0" vert="horz" wrap="square" lIns="91440" tIns="45720" rIns="91440" bIns="45720" anchor="t" anchorCtr="0">
                          <a:noAutofit/>
                        </wps:bodyPr>
                      </wps:wsp>
                    </wpg:wgp>
                  </a:graphicData>
                </a:graphic>
              </wp:anchor>
            </w:drawing>
          </mc:Choice>
          <mc:Fallback>
            <w:pict>
              <v:group w14:anchorId="44D53D3C" id="Gruppieren 1" o:spid="_x0000_s1033" style="position:absolute;left:0;text-align:left;margin-left:-2.8pt;margin-top:52.25pt;width:304.35pt;height:22.4pt;z-index:251658248"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">
                <v:shape id="Image 2"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">
                  <v:imagedata r:id="rId14" o:title="Une image contenant Graphique, noir&#10;&#10;Description générée automatiquement"/>
                </v:shape>
                <v:shape id="Zone de texte 2" o:spid="_x0000_s1035"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6FE555AD" w14:textId="77777777" w:rsidR="0053453C" w:rsidRPr="004D6FE8" w:rsidRDefault="0053453C" w:rsidP="0053453C">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7B23B219" w14:textId="77777777" w:rsidR="00B92EFD" w:rsidRPr="0053453C" w:rsidRDefault="00B92EFD" w:rsidP="00B92EFD">
                        <w:pPr>
                          <w:rPr>
                            <w:lang w:val="de-CH"/>
                          </w:rPr>
                        </w:pPr>
                      </w:p>
                    </w:txbxContent>
                  </v:textbox>
                </v:shape>
                <w10:wrap type="topAndBottom"/>
              </v:group>
            </w:pict>
          </mc:Fallback>
        </mc:AlternateContent>
      </w:r>
      <w:r w:rsidR="00873975" w:rsidRPr="001A260E">
        <w:rPr>
          <w:lang w:val="de-DE"/>
        </w:rPr>
        <w:t>KOORDINATION MIT IHREM KOMMUNALEN/INTERKOMMUNALEN POLIZEIORGAN</w:t>
      </w:r>
    </w:p>
    <w:p w14:paraId="1A88DD94" w14:textId="77777777" w:rsidR="00B92EFD" w:rsidRPr="001A260E" w:rsidRDefault="00B92EFD" w:rsidP="00B92EFD">
      <w:pPr>
        <w:spacing w:after="100"/>
        <w:jc w:val="both"/>
        <w:rPr>
          <w:rFonts w:ascii="Calibri Light" w:hAnsi="Calibri Light" w:cs="Calibri Light"/>
          <w:sz w:val="18"/>
          <w:szCs w:val="18"/>
          <w:lang w:val="de-DE"/>
        </w:rPr>
      </w:pPr>
    </w:p>
    <w:p w14:paraId="01099F4F" w14:textId="1412CD13" w:rsidR="00B92EFD" w:rsidRPr="001A260E" w:rsidRDefault="001F623A" w:rsidP="00B92EFD">
      <w:pPr>
        <w:spacing w:after="100"/>
        <w:jc w:val="both"/>
        <w:rPr>
          <w:rFonts w:ascii="Calibri Light" w:hAnsi="Calibri Light" w:cs="Calibri Light"/>
          <w:sz w:val="18"/>
          <w:szCs w:val="18"/>
          <w:lang w:val="de-DE"/>
        </w:rPr>
      </w:pPr>
      <w:r w:rsidRPr="001A260E">
        <w:rPr>
          <w:rFonts w:ascii="Calibri Light" w:hAnsi="Calibri Light" w:cs="Calibri Light"/>
          <w:sz w:val="18"/>
          <w:szCs w:val="18"/>
          <w:lang w:val="de-DE"/>
        </w:rPr>
        <w:t>Im Rahmen der Vorbereitungen können die folgenden Punkte behandelt werden:</w:t>
      </w:r>
    </w:p>
    <w:p w14:paraId="693146CE" w14:textId="40F63C9C" w:rsidR="00B92EFD" w:rsidRPr="001A260E" w:rsidRDefault="00710622" w:rsidP="00B92EFD">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1A260E">
        <w:rPr>
          <w:rFonts w:ascii="Calibri Light" w:hAnsi="Calibri Light" w:cs="Calibri Light"/>
          <w:sz w:val="18"/>
          <w:szCs w:val="18"/>
          <w:lang w:val="de-DE"/>
        </w:rPr>
        <w:t>Sich bei der Gemeindepolizei erkundigen, welche Unterstützung die Gemeinde von der Polizei (Gemeinde-, interkommunale und Kantonspolizei) erwarten kann. Diese Unterstützung sollte in Form von personellen und materiellen Ressourcen, aber auch in Form der Verfügbarkeit für einen mehrtägigen Einsatz erfolgen;</w:t>
      </w:r>
    </w:p>
    <w:p w14:paraId="22763404" w14:textId="19C90328" w:rsidR="00B92EFD" w:rsidRPr="001A260E" w:rsidRDefault="00E35896" w:rsidP="00B92EFD">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1A260E">
        <w:rPr>
          <w:rFonts w:ascii="Calibri Light" w:hAnsi="Calibri Light" w:cs="Calibri Light"/>
          <w:sz w:val="18"/>
          <w:szCs w:val="18"/>
          <w:lang w:val="de-DE"/>
        </w:rPr>
        <w:t xml:space="preserve">Durchzuführende Streifengänge, Mittel für schnelles Handeln im Bedarfsfall und mögliche Orte für Untersuchungshaft mit der </w:t>
      </w:r>
      <w:r w:rsidR="006C6E2E">
        <w:rPr>
          <w:rFonts w:ascii="Calibri Light" w:hAnsi="Calibri Light" w:cs="Calibri Light"/>
          <w:sz w:val="18"/>
          <w:szCs w:val="18"/>
          <w:lang w:val="de-DE"/>
        </w:rPr>
        <w:t>Gemeinde</w:t>
      </w:r>
      <w:r w:rsidRPr="001A260E">
        <w:rPr>
          <w:rFonts w:ascii="Calibri Light" w:hAnsi="Calibri Light" w:cs="Calibri Light"/>
          <w:sz w:val="18"/>
          <w:szCs w:val="18"/>
          <w:lang w:val="de-DE"/>
        </w:rPr>
        <w:t>-/Regionalpolizei planen/koordinieren;</w:t>
      </w:r>
    </w:p>
    <w:p w14:paraId="2BB640F7" w14:textId="643D34AF" w:rsidR="00B92EFD" w:rsidRPr="001A260E" w:rsidRDefault="005D23E1" w:rsidP="00B92EFD">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1A260E">
        <w:rPr>
          <w:rFonts w:ascii="Calibri Light" w:hAnsi="Calibri Light" w:cs="Calibri Light"/>
          <w:sz w:val="18"/>
          <w:szCs w:val="18"/>
          <w:lang w:val="de-DE"/>
        </w:rPr>
        <w:t>Basierend auf der Liste der im vorherigen Punkt identifizierten Objekte/Aktivitäten in Zusammenarbeit mit der Polizei Schutzkonzepte für die zu schützenden kritischen Infrastrukturen erstellen (Schutzmöglichkeiten, Personalbedarf etc.);</w:t>
      </w:r>
    </w:p>
    <w:p w14:paraId="09E71076" w14:textId="69917A7C" w:rsidR="00B92EFD" w:rsidRPr="001A260E" w:rsidRDefault="001B3CCD" w:rsidP="00B92EFD">
      <w:pPr>
        <w:pStyle w:val="Listenabsatz"/>
        <w:numPr>
          <w:ilvl w:val="0"/>
          <w:numId w:val="9"/>
        </w:numPr>
        <w:spacing w:after="360"/>
        <w:ind w:left="714" w:hanging="357"/>
        <w:contextualSpacing w:val="0"/>
        <w:jc w:val="both"/>
        <w:rPr>
          <w:rFonts w:ascii="Calibri Light" w:hAnsi="Calibri Light" w:cs="Calibri Light"/>
          <w:sz w:val="18"/>
          <w:szCs w:val="18"/>
          <w:lang w:val="de-DE"/>
        </w:rPr>
      </w:pPr>
      <w:r w:rsidRPr="001A260E">
        <w:rPr>
          <w:rFonts w:ascii="Calibri Light" w:hAnsi="Calibri Light" w:cs="Calibri Light"/>
          <w:sz w:val="18"/>
          <w:szCs w:val="18"/>
          <w:lang w:val="de-DE"/>
        </w:rPr>
        <w:t>Gegebenenfalls den Einsatz eines privaten Sicherheitsdienstes in Betracht ziehen. Beachten Sie, dass diese äusserst gefragt sein werden. Es gilt daher, diese Zusammenarbeit bereits im Vorfeld der Krise abzusichern</w:t>
      </w:r>
      <w:r w:rsidR="00B92EFD" w:rsidRPr="001A260E">
        <w:rPr>
          <w:rFonts w:ascii="Calibri Light" w:hAnsi="Calibri Light" w:cs="Calibri Light"/>
          <w:sz w:val="18"/>
          <w:szCs w:val="18"/>
          <w:lang w:val="de-DE"/>
        </w:rPr>
        <w:t xml:space="preserve">. </w:t>
      </w:r>
    </w:p>
    <w:p w14:paraId="6A6E3E06" w14:textId="1B9B2CDC" w:rsidR="00735963" w:rsidRPr="001A260E" w:rsidRDefault="00213E4E" w:rsidP="00735963">
      <w:pPr>
        <w:pStyle w:val="berschrift1"/>
        <w:rPr>
          <w:lang w:val="de-DE"/>
        </w:rPr>
      </w:pPr>
      <w:r w:rsidRPr="001A260E">
        <w:rPr>
          <w:lang w:val="de-DE"/>
        </w:rPr>
        <w:lastRenderedPageBreak/>
        <w:t>Fortsetzung</w:t>
      </w:r>
      <w:r w:rsidR="003E716D" w:rsidRPr="001A260E">
        <w:rPr>
          <w:lang w:val="de-DE"/>
        </w:rPr>
        <w:t xml:space="preserve">…: </w:t>
      </w:r>
      <w:r w:rsidRPr="001A260E">
        <w:rPr>
          <w:lang w:val="de-DE"/>
        </w:rPr>
        <w:t>K</w:t>
      </w:r>
      <w:r w:rsidR="00735963" w:rsidRPr="001A260E">
        <w:rPr>
          <w:lang w:val="de-DE"/>
        </w:rPr>
        <w:t xml:space="preserve">oordination </w:t>
      </w:r>
      <w:r w:rsidRPr="001A260E">
        <w:rPr>
          <w:lang w:val="de-DE"/>
        </w:rPr>
        <w:t>MIT IHREM KOMMUNALEN/INTERKOMMUNALEN POLIZEIORGAN</w:t>
      </w:r>
    </w:p>
    <w:p w14:paraId="466CF629" w14:textId="6729DAC8" w:rsidR="009B286B" w:rsidRPr="001A260E" w:rsidRDefault="00F65BAE" w:rsidP="009B286B">
      <w:pPr>
        <w:spacing w:after="100"/>
        <w:jc w:val="both"/>
        <w:rPr>
          <w:rFonts w:ascii="Calibri Light" w:hAnsi="Calibri Light" w:cs="Calibri Light"/>
          <w:sz w:val="18"/>
          <w:szCs w:val="18"/>
          <w:lang w:val="de-DE"/>
        </w:rPr>
      </w:pPr>
      <w:r w:rsidRPr="001A260E">
        <w:rPr>
          <w:rFonts w:ascii="Calibri Light" w:hAnsi="Calibri Light" w:cs="Calibri Light"/>
          <w:noProof/>
          <w:sz w:val="18"/>
          <w:szCs w:val="18"/>
          <w:lang w:val="de-DE" w:eastAsia="fr-CH"/>
        </w:rPr>
        <mc:AlternateContent>
          <mc:Choice Requires="wpg">
            <w:drawing>
              <wp:anchor distT="0" distB="0" distL="114300" distR="114300" simplePos="0" relativeHeight="251658245" behindDoc="0" locked="0" layoutInCell="1" allowOverlap="1" wp14:anchorId="21FA906D" wp14:editId="4EBF87B9">
                <wp:simplePos x="0" y="0"/>
                <wp:positionH relativeFrom="column">
                  <wp:posOffset>-53634</wp:posOffset>
                </wp:positionH>
                <wp:positionV relativeFrom="paragraph">
                  <wp:posOffset>87933</wp:posOffset>
                </wp:positionV>
                <wp:extent cx="370840" cy="375315"/>
                <wp:effectExtent l="0" t="0" r="10160" b="24765"/>
                <wp:wrapNone/>
                <wp:docPr id="434318887" name="Gruppieren 434318887"/>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686089144"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86" name="Image 434318886"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C1F828A" id="Group 434318887" o:spid="_x0000_s1026" style="position:absolute;margin-left:-4.2pt;margin-top:6.9pt;width:29.2pt;height:29.55pt;z-index:251658245;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" fillcolor="white [3212]" strokecolor="white [3212]" strokeweight="1pt"/>
                <v:shape id="Image 434318886"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3D7C58F4" w14:textId="77777777" w:rsidR="00213E4E" w:rsidRPr="001A260E" w:rsidRDefault="009B286B" w:rsidP="00213E4E">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A260E">
        <w:rPr>
          <w:rFonts w:asciiTheme="majorHAnsi" w:eastAsiaTheme="majorEastAsia" w:hAnsiTheme="majorHAnsi" w:cstheme="majorHAnsi"/>
          <w:b/>
          <w:bCs/>
          <w:color w:val="A01A1A"/>
          <w:sz w:val="18"/>
          <w:szCs w:val="18"/>
          <w:lang w:val="de-DE"/>
        </w:rPr>
        <w:t xml:space="preserve"> </w:t>
      </w:r>
      <w:r w:rsidR="00F15DD6" w:rsidRPr="001A260E">
        <w:rPr>
          <w:rFonts w:asciiTheme="majorHAnsi" w:eastAsiaTheme="majorEastAsia" w:hAnsiTheme="majorHAnsi" w:cstheme="majorHAnsi"/>
          <w:b/>
          <w:bCs/>
          <w:color w:val="A01A1A"/>
          <w:sz w:val="18"/>
          <w:szCs w:val="18"/>
          <w:lang w:val="de-DE"/>
        </w:rPr>
        <w:t xml:space="preserve"> </w:t>
      </w:r>
      <w:r w:rsidR="00213E4E" w:rsidRPr="001A260E">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p>
    <w:p w14:paraId="10D1095D" w14:textId="501DCFC9" w:rsidR="00C4312D" w:rsidRPr="001A260E" w:rsidRDefault="009B286B"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A260E">
        <w:rPr>
          <w:rFonts w:asciiTheme="majorHAnsi" w:eastAsiaTheme="majorEastAsia" w:hAnsiTheme="majorHAnsi" w:cstheme="majorHAnsi"/>
          <w:color w:val="A01A1A"/>
          <w:sz w:val="18"/>
          <w:szCs w:val="18"/>
          <w:lang w:val="de-DE"/>
        </w:rPr>
        <w:t>….</w:t>
      </w:r>
    </w:p>
    <w:p w14:paraId="7BD88B3A" w14:textId="77777777" w:rsidR="00803C1F" w:rsidRPr="001A260E"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9281317" w14:textId="77777777" w:rsidR="00803C1F" w:rsidRPr="001A260E"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2DF07A2" w14:textId="77777777" w:rsidR="00803C1F" w:rsidRPr="001A260E"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AA6103E" w14:textId="77777777" w:rsidR="00CB3F2D" w:rsidRPr="001A260E" w:rsidRDefault="00CB3F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1152C70" w14:textId="77777777" w:rsidR="00CB3F2D" w:rsidRPr="001A260E" w:rsidRDefault="00CB3F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E95BE78" w14:textId="77777777" w:rsidR="00CB3F2D" w:rsidRPr="001A260E" w:rsidRDefault="00CB3F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96B5E27" w14:textId="77777777" w:rsidR="00CB3F2D" w:rsidRPr="001A260E" w:rsidRDefault="00CB3F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61B7230" w14:textId="77777777" w:rsidR="00CB3F2D" w:rsidRPr="001A260E" w:rsidRDefault="00CB3F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DD54E53" w14:textId="77777777" w:rsidR="00C4312D" w:rsidRPr="001A260E"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2FCE353" w14:textId="77777777" w:rsidR="00C4312D" w:rsidRPr="001A260E"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B105C75" w14:textId="77777777" w:rsidR="00C4312D" w:rsidRPr="001A260E"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F8236FF" w14:textId="77777777" w:rsidR="00C4312D" w:rsidRPr="001A260E"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D1EECE3" w14:textId="46CB5C43" w:rsidR="00CB3F2D" w:rsidRPr="001A260E" w:rsidRDefault="00CB3F2D" w:rsidP="00CB3F2D">
      <w:pPr>
        <w:pStyle w:val="berschrift1"/>
        <w:rPr>
          <w:lang w:val="de-DE"/>
        </w:rPr>
      </w:pPr>
      <w:r w:rsidRPr="001A260E">
        <w:rPr>
          <w:noProof/>
          <w:lang w:val="de-DE" w:eastAsia="fr-CH"/>
        </w:rPr>
        <mc:AlternateContent>
          <mc:Choice Requires="wpg">
            <w:drawing>
              <wp:anchor distT="0" distB="0" distL="114300" distR="114300" simplePos="0" relativeHeight="251658250" behindDoc="0" locked="0" layoutInCell="1" allowOverlap="1" wp14:anchorId="0D43EB96" wp14:editId="76171179">
                <wp:simplePos x="0" y="0"/>
                <wp:positionH relativeFrom="column">
                  <wp:posOffset>-238636</wp:posOffset>
                </wp:positionH>
                <wp:positionV relativeFrom="paragraph">
                  <wp:posOffset>513716</wp:posOffset>
                </wp:positionV>
                <wp:extent cx="6191885" cy="729615"/>
                <wp:effectExtent l="0" t="0" r="18415" b="13335"/>
                <wp:wrapTopAndBottom/>
                <wp:docPr id="19" name="Gruppieren 19"/>
                <wp:cNvGraphicFramePr/>
                <a:graphic xmlns:a="http://schemas.openxmlformats.org/drawingml/2006/main">
                  <a:graphicData uri="http://schemas.microsoft.com/office/word/2010/wordprocessingGroup">
                    <wpg:wgp>
                      <wpg:cNvGrpSpPr/>
                      <wpg:grpSpPr>
                        <a:xfrm>
                          <a:off x="0" y="0"/>
                          <a:ext cx="6191885" cy="729615"/>
                          <a:chOff x="0" y="0"/>
                          <a:chExt cx="6192751" cy="729843"/>
                        </a:xfrm>
                      </wpg:grpSpPr>
                      <wps:wsp>
                        <wps:cNvPr id="20" name="Forme automatique 2"/>
                        <wps:cNvSpPr>
                          <a:spLocks noChangeArrowheads="1"/>
                        </wps:cNvSpPr>
                        <wps:spPr bwMode="auto">
                          <a:xfrm rot="5400000">
                            <a:off x="3002366" y="-2460542"/>
                            <a:ext cx="563914" cy="5816856"/>
                          </a:xfrm>
                          <a:prstGeom prst="roundRect">
                            <a:avLst>
                              <a:gd name="adj" fmla="val 13032"/>
                            </a:avLst>
                          </a:prstGeom>
                          <a:noFill/>
                          <a:ln>
                            <a:solidFill>
                              <a:srgbClr val="165DFA"/>
                            </a:solidFill>
                          </a:ln>
                        </wps:spPr>
                        <wps:txbx>
                          <w:txbxContent>
                            <w:p w14:paraId="04C46147" w14:textId="6974F918" w:rsidR="00CB3F2D" w:rsidRPr="0081519E" w:rsidRDefault="0081519E" w:rsidP="00CB3F2D">
                              <w:pPr>
                                <w:spacing w:after="100"/>
                                <w:ind w:left="142" w:right="85"/>
                                <w:jc w:val="both"/>
                                <w:rPr>
                                  <w:rFonts w:asciiTheme="majorHAnsi" w:eastAsiaTheme="majorEastAsia" w:hAnsiTheme="majorHAnsi" w:cstheme="majorHAnsi"/>
                                  <w:i/>
                                  <w:iCs/>
                                  <w:color w:val="165DFA"/>
                                  <w:sz w:val="18"/>
                                  <w:szCs w:val="18"/>
                                  <w:lang w:val="de-CH"/>
                                </w:rPr>
                              </w:pPr>
                              <w:r w:rsidRPr="0081519E">
                                <w:rPr>
                                  <w:rFonts w:asciiTheme="majorHAnsi" w:eastAsiaTheme="majorEastAsia" w:hAnsiTheme="majorHAnsi" w:cstheme="majorHAnsi"/>
                                  <w:i/>
                                  <w:iCs/>
                                  <w:color w:val="165DFA"/>
                                  <w:sz w:val="18"/>
                                  <w:szCs w:val="18"/>
                                  <w:lang w:val="de-CH"/>
                                </w:rPr>
                                <w:t>Die Bevölkerung wurde informiert und ist eingebunden</w:t>
                              </w:r>
                              <w:r w:rsidR="00CB3F2D" w:rsidRPr="0081519E">
                                <w:rPr>
                                  <w:rFonts w:asciiTheme="majorHAnsi" w:eastAsiaTheme="majorEastAsia" w:hAnsiTheme="majorHAnsi" w:cstheme="majorHAnsi"/>
                                  <w:i/>
                                  <w:iCs/>
                                  <w:color w:val="165DFA"/>
                                  <w:sz w:val="18"/>
                                  <w:szCs w:val="18"/>
                                  <w:lang w:val="de-CH"/>
                                </w:rPr>
                                <w:t>.</w:t>
                              </w:r>
                            </w:p>
                            <w:p w14:paraId="7CD49E3B" w14:textId="7E3F023C" w:rsidR="00CB3F2D" w:rsidRPr="0081519E" w:rsidRDefault="0081519E" w:rsidP="00CB3F2D">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r w:rsidR="00CB3F2D" w:rsidRPr="0081519E">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21"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2"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D43EB96" id="Gruppieren 19" o:spid="_x0000_s1036" style="position:absolute;left:0;text-align:left;margin-left:-18.8pt;margin-top:40.45pt;width:487.55pt;height:57.45pt;z-index:251658250;mso-width-relative:margin;mso-height-relative:margin" coordsize="61927,72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">
                <v:roundrect id="Forme automatique 2" o:spid="_x0000_s1037" style="position:absolute;left:30023;top:-24606;width:5639;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" filled="f" strokecolor="#165dfa">
                  <v:textbox>
                    <w:txbxContent>
                      <w:p w14:paraId="04C46147" w14:textId="6974F918" w:rsidR="00CB3F2D" w:rsidRPr="0081519E" w:rsidRDefault="0081519E" w:rsidP="00CB3F2D">
                        <w:pPr>
                          <w:spacing w:after="100"/>
                          <w:ind w:left="142" w:right="85"/>
                          <w:jc w:val="both"/>
                          <w:rPr>
                            <w:rFonts w:asciiTheme="majorHAnsi" w:eastAsiaTheme="majorEastAsia" w:hAnsiTheme="majorHAnsi" w:cstheme="majorHAnsi"/>
                            <w:i/>
                            <w:iCs/>
                            <w:color w:val="165DFA"/>
                            <w:sz w:val="18"/>
                            <w:szCs w:val="18"/>
                            <w:lang w:val="de-CH"/>
                          </w:rPr>
                        </w:pPr>
                        <w:r w:rsidRPr="0081519E">
                          <w:rPr>
                            <w:rFonts w:asciiTheme="majorHAnsi" w:eastAsiaTheme="majorEastAsia" w:hAnsiTheme="majorHAnsi" w:cstheme="majorHAnsi"/>
                            <w:i/>
                            <w:iCs/>
                            <w:color w:val="165DFA"/>
                            <w:sz w:val="18"/>
                            <w:szCs w:val="18"/>
                            <w:lang w:val="de-CH"/>
                          </w:rPr>
                          <w:t>Die Bevölkerung wurde informiert und ist eingebunden</w:t>
                        </w:r>
                        <w:r w:rsidR="00CB3F2D" w:rsidRPr="0081519E">
                          <w:rPr>
                            <w:rFonts w:asciiTheme="majorHAnsi" w:eastAsiaTheme="majorEastAsia" w:hAnsiTheme="majorHAnsi" w:cstheme="majorHAnsi"/>
                            <w:i/>
                            <w:iCs/>
                            <w:color w:val="165DFA"/>
                            <w:sz w:val="18"/>
                            <w:szCs w:val="18"/>
                            <w:lang w:val="de-CH"/>
                          </w:rPr>
                          <w:t>.</w:t>
                        </w:r>
                      </w:p>
                      <w:p w14:paraId="7CD49E3B" w14:textId="7E3F023C" w:rsidR="00CB3F2D" w:rsidRPr="0081519E" w:rsidRDefault="0081519E" w:rsidP="00CB3F2D">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r w:rsidR="00CB3F2D" w:rsidRPr="0081519E">
                          <w:rPr>
                            <w:rFonts w:asciiTheme="majorHAnsi" w:eastAsiaTheme="majorEastAsia" w:hAnsiTheme="majorHAnsi" w:cstheme="majorHAnsi"/>
                            <w:i/>
                            <w:iCs/>
                            <w:color w:val="165DFA"/>
                            <w:sz w:val="18"/>
                            <w:szCs w:val="18"/>
                            <w:lang w:val="de-CH"/>
                          </w:rPr>
                          <w:t>.</w:t>
                        </w:r>
                      </w:p>
                    </w:txbxContent>
                  </v:textbox>
                </v:roundrect>
                <v:rect id="Rectangle 2" o:spid="_x0000_s103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" fillcolor="white [3212]" strokecolor="white [3212]" strokeweight="1pt"/>
                <v:shape id="Image 3" o:spid="_x0000_s103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">
                  <v:imagedata r:id="rId12" o:title=""/>
                </v:shape>
                <w10:wrap type="topAndBottom"/>
              </v:group>
            </w:pict>
          </mc:Fallback>
        </mc:AlternateContent>
      </w:r>
      <w:r w:rsidR="000007A5" w:rsidRPr="001A260E">
        <w:rPr>
          <w:lang w:val="de-DE"/>
        </w:rPr>
        <w:t>INFORMATION UND EINBINDUNG DER LOKALEN BEVÖLKERUNG</w:t>
      </w:r>
    </w:p>
    <w:p w14:paraId="3672A7F1" w14:textId="635E2AEB" w:rsidR="00CB3F2D" w:rsidRPr="00FD2C12" w:rsidRDefault="00CB3F2D" w:rsidP="00CB3F2D">
      <w:pPr>
        <w:spacing w:after="100"/>
        <w:jc w:val="both"/>
        <w:rPr>
          <w:rFonts w:ascii="Calibri Light" w:hAnsi="Calibri Light" w:cs="Calibri Light"/>
          <w:sz w:val="8"/>
          <w:szCs w:val="8"/>
          <w:lang w:val="de-DE"/>
        </w:rPr>
      </w:pPr>
    </w:p>
    <w:p w14:paraId="23DF3CA4" w14:textId="7017FCB1" w:rsidR="00CB3F2D" w:rsidRPr="001A260E" w:rsidRDefault="00C62DD6" w:rsidP="00CB3F2D">
      <w:pPr>
        <w:spacing w:after="100"/>
        <w:jc w:val="both"/>
        <w:rPr>
          <w:rFonts w:ascii="Calibri Light" w:hAnsi="Calibri Light" w:cs="Calibri Light"/>
          <w:sz w:val="18"/>
          <w:szCs w:val="18"/>
          <w:lang w:val="de-DE"/>
        </w:rPr>
      </w:pPr>
      <w:r w:rsidRPr="001A260E">
        <w:rPr>
          <w:rFonts w:ascii="Calibri Light" w:hAnsi="Calibri Light" w:cs="Calibri Light"/>
          <w:sz w:val="18"/>
          <w:szCs w:val="18"/>
          <w:lang w:val="de-DE"/>
        </w:rPr>
        <w:t xml:space="preserve">Es ist wichtig zu beachten, dass die lokale Bevölkerung bei den Vorbereitungen und im Falle eines Strommangels eine Schlüsselrolle spielt. Sei es, dass sie sich logistisch vorbereitet, die öffentliche Sicherheit unterstützt, ungewöhnliche Beobachtungen meldet oder die </w:t>
      </w:r>
      <w:r w:rsidR="00CB105E">
        <w:rPr>
          <w:rFonts w:ascii="Calibri Light" w:hAnsi="Calibri Light" w:cs="Calibri Light"/>
          <w:sz w:val="18"/>
          <w:szCs w:val="18"/>
          <w:lang w:val="de-DE"/>
        </w:rPr>
        <w:t>Anwohner</w:t>
      </w:r>
      <w:r w:rsidRPr="001A260E">
        <w:rPr>
          <w:rFonts w:ascii="Calibri Light" w:hAnsi="Calibri Light" w:cs="Calibri Light"/>
          <w:sz w:val="18"/>
          <w:szCs w:val="18"/>
          <w:lang w:val="de-DE"/>
        </w:rPr>
        <w:t xml:space="preserve"> darüber informiert, wie sie sich verhalten sollen. Im Folgenden finden Sie eine Liste mit den wichtigsten Punkten:</w:t>
      </w:r>
    </w:p>
    <w:p w14:paraId="46261EAB" w14:textId="339B487F" w:rsidR="00CB3F2D" w:rsidRPr="001A260E" w:rsidRDefault="00E17F44" w:rsidP="00CB3F2D">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1A260E">
        <w:rPr>
          <w:rFonts w:ascii="Calibri Light" w:hAnsi="Calibri Light" w:cs="Calibri Light"/>
          <w:sz w:val="18"/>
          <w:szCs w:val="18"/>
          <w:lang w:val="de-DE"/>
        </w:rPr>
        <w:t xml:space="preserve">Im Vorfeld der Krise mit der Bevölkerung über das richtige Verhalten kommunizieren. Zu diesem Zweck wird Ihnen ein </w:t>
      </w:r>
      <w:r w:rsidRPr="001A260E">
        <w:rPr>
          <w:rFonts w:ascii="Calibri Light" w:hAnsi="Calibri Light" w:cs="Calibri Light"/>
          <w:b/>
          <w:bCs/>
          <w:sz w:val="18"/>
          <w:szCs w:val="18"/>
          <w:lang w:val="de-DE"/>
        </w:rPr>
        <w:t>Musterflyer zur Verfügung gestellt</w:t>
      </w:r>
      <w:r w:rsidRPr="001A260E">
        <w:rPr>
          <w:rFonts w:ascii="Calibri Light" w:hAnsi="Calibri Light" w:cs="Calibri Light"/>
          <w:sz w:val="18"/>
          <w:szCs w:val="18"/>
          <w:lang w:val="de-DE"/>
        </w:rPr>
        <w:t>. Dieser enthält auch Massnahmen, die vor der Krise ergriffen werden sollten (</w:t>
      </w:r>
      <w:r w:rsidR="00E670D9" w:rsidRPr="001A260E">
        <w:rPr>
          <w:rFonts w:ascii="Calibri Light" w:hAnsi="Calibri Light" w:cs="Calibri Light"/>
          <w:sz w:val="18"/>
          <w:szCs w:val="18"/>
          <w:lang w:val="de-DE"/>
        </w:rPr>
        <w:t>Wasser- und Lebensmittelvorräte könnten</w:t>
      </w:r>
      <w:r w:rsidR="00896343">
        <w:rPr>
          <w:rFonts w:ascii="Calibri Light" w:hAnsi="Calibri Light" w:cs="Calibri Light"/>
          <w:sz w:val="18"/>
          <w:szCs w:val="18"/>
          <w:lang w:val="de-DE"/>
        </w:rPr>
        <w:t xml:space="preserve"> </w:t>
      </w:r>
      <w:r w:rsidRPr="001A260E">
        <w:rPr>
          <w:rFonts w:ascii="Calibri Light" w:hAnsi="Calibri Light" w:cs="Calibri Light"/>
          <w:sz w:val="18"/>
          <w:szCs w:val="18"/>
          <w:lang w:val="de-DE"/>
        </w:rPr>
        <w:t xml:space="preserve">die während der Krise beobachteten sozialen </w:t>
      </w:r>
      <w:r w:rsidR="001A5368">
        <w:rPr>
          <w:rFonts w:ascii="Calibri Light" w:hAnsi="Calibri Light" w:cs="Calibri Light"/>
          <w:sz w:val="18"/>
          <w:szCs w:val="18"/>
          <w:lang w:val="de-DE"/>
        </w:rPr>
        <w:t>Unruhen</w:t>
      </w:r>
      <w:r w:rsidRPr="001A260E">
        <w:rPr>
          <w:rFonts w:ascii="Calibri Light" w:hAnsi="Calibri Light" w:cs="Calibri Light"/>
          <w:sz w:val="18"/>
          <w:szCs w:val="18"/>
          <w:lang w:val="de-DE"/>
        </w:rPr>
        <w:t xml:space="preserve"> verringern). Das DZSM aktualisiert die Verhaltensanweisungen für die Walliser Bevölkerung in Zusammenarbeit mit den betroffenen Dienststellen des Staates. </w:t>
      </w:r>
      <w:r w:rsidRPr="001A260E">
        <w:rPr>
          <w:rFonts w:ascii="Calibri Light" w:hAnsi="Calibri Light" w:cs="Calibri Light"/>
          <w:b/>
          <w:bCs/>
          <w:color w:val="C00000"/>
          <w:sz w:val="18"/>
          <w:szCs w:val="18"/>
          <w:lang w:val="de-DE"/>
        </w:rPr>
        <w:t xml:space="preserve">Die Anweisungen </w:t>
      </w:r>
      <w:r w:rsidR="00CB105E">
        <w:rPr>
          <w:rFonts w:ascii="Calibri Light" w:hAnsi="Calibri Light" w:cs="Calibri Light"/>
          <w:b/>
          <w:bCs/>
          <w:color w:val="C00000"/>
          <w:sz w:val="18"/>
          <w:szCs w:val="18"/>
          <w:lang w:val="de-DE"/>
        </w:rPr>
        <w:t>finden Sie</w:t>
      </w:r>
      <w:r w:rsidRPr="001A260E">
        <w:rPr>
          <w:rFonts w:ascii="Calibri Light" w:hAnsi="Calibri Light" w:cs="Calibri Light"/>
          <w:b/>
          <w:bCs/>
          <w:color w:val="C00000"/>
          <w:sz w:val="18"/>
          <w:szCs w:val="18"/>
          <w:lang w:val="de-DE"/>
        </w:rPr>
        <w:t xml:space="preserve"> </w:t>
      </w:r>
      <w:hyperlink r:id="rId17" w:history="1">
        <w:r w:rsidRPr="001A260E">
          <w:rPr>
            <w:rStyle w:val="Hyperlink"/>
            <w:rFonts w:ascii="Calibri Light" w:hAnsi="Calibri Light" w:cs="Calibri Light"/>
            <w:b/>
            <w:bCs/>
            <w:color w:val="C00000"/>
            <w:sz w:val="18"/>
            <w:szCs w:val="18"/>
            <w:lang w:val="de-DE"/>
          </w:rPr>
          <w:t>HIER</w:t>
        </w:r>
      </w:hyperlink>
      <w:r w:rsidRPr="001A260E">
        <w:rPr>
          <w:rFonts w:ascii="Calibri Light" w:hAnsi="Calibri Light" w:cs="Calibri Light"/>
          <w:b/>
          <w:bCs/>
          <w:color w:val="C00000"/>
          <w:sz w:val="18"/>
          <w:szCs w:val="18"/>
          <w:lang w:val="de-DE"/>
        </w:rPr>
        <w:t>.</w:t>
      </w:r>
      <w:r w:rsidRPr="001A260E">
        <w:rPr>
          <w:rFonts w:ascii="Calibri Light" w:hAnsi="Calibri Light" w:cs="Calibri Light"/>
          <w:color w:val="C00000"/>
          <w:sz w:val="18"/>
          <w:szCs w:val="18"/>
          <w:lang w:val="de-DE"/>
        </w:rPr>
        <w:t xml:space="preserve"> </w:t>
      </w:r>
      <w:r w:rsidRPr="001A260E">
        <w:rPr>
          <w:rFonts w:ascii="Calibri Light" w:hAnsi="Calibri Light" w:cs="Calibri Light"/>
          <w:sz w:val="18"/>
          <w:szCs w:val="18"/>
          <w:lang w:val="de-DE"/>
        </w:rPr>
        <w:t xml:space="preserve">Darüber hinaus </w:t>
      </w:r>
      <w:r w:rsidRPr="001A260E">
        <w:rPr>
          <w:rFonts w:ascii="Calibri Light" w:hAnsi="Calibri Light" w:cs="Calibri Light"/>
          <w:b/>
          <w:bCs/>
          <w:sz w:val="18"/>
          <w:szCs w:val="18"/>
          <w:lang w:val="de-DE"/>
        </w:rPr>
        <w:t xml:space="preserve">sind die Gemeinden </w:t>
      </w:r>
      <w:r w:rsidR="00AD38E8">
        <w:rPr>
          <w:rFonts w:ascii="Calibri Light" w:hAnsi="Calibri Light" w:cs="Calibri Light"/>
          <w:b/>
          <w:bCs/>
          <w:sz w:val="18"/>
          <w:szCs w:val="18"/>
          <w:lang w:val="de-DE"/>
        </w:rPr>
        <w:t>gebeten</w:t>
      </w:r>
      <w:r w:rsidRPr="001A260E">
        <w:rPr>
          <w:rFonts w:ascii="Calibri Light" w:hAnsi="Calibri Light" w:cs="Calibri Light"/>
          <w:b/>
          <w:bCs/>
          <w:sz w:val="18"/>
          <w:szCs w:val="18"/>
          <w:lang w:val="de-DE"/>
        </w:rPr>
        <w:t xml:space="preserve">, </w:t>
      </w:r>
      <w:r w:rsidR="0004045A">
        <w:rPr>
          <w:rFonts w:ascii="Calibri Light" w:hAnsi="Calibri Light" w:cs="Calibri Light"/>
          <w:b/>
          <w:bCs/>
          <w:sz w:val="18"/>
          <w:szCs w:val="18"/>
          <w:lang w:val="de-DE"/>
        </w:rPr>
        <w:t>mit</w:t>
      </w:r>
      <w:r w:rsidRPr="001A260E">
        <w:rPr>
          <w:rFonts w:ascii="Calibri Light" w:hAnsi="Calibri Light" w:cs="Calibri Light"/>
          <w:b/>
          <w:bCs/>
          <w:sz w:val="18"/>
          <w:szCs w:val="18"/>
          <w:lang w:val="de-DE"/>
        </w:rPr>
        <w:t xml:space="preserve"> der Kommunikation</w:t>
      </w:r>
      <w:r w:rsidR="0004045A">
        <w:rPr>
          <w:rFonts w:ascii="Calibri Light" w:hAnsi="Calibri Light" w:cs="Calibri Light"/>
          <w:b/>
          <w:bCs/>
          <w:sz w:val="18"/>
          <w:szCs w:val="18"/>
          <w:lang w:val="de-DE"/>
        </w:rPr>
        <w:t xml:space="preserve"> an die Bevölkerung abzuw</w:t>
      </w:r>
      <w:r w:rsidR="0075366D">
        <w:rPr>
          <w:rFonts w:ascii="Calibri Light" w:hAnsi="Calibri Light" w:cs="Calibri Light"/>
          <w:b/>
          <w:bCs/>
          <w:sz w:val="18"/>
          <w:szCs w:val="18"/>
          <w:lang w:val="de-DE"/>
        </w:rPr>
        <w:t>a</w:t>
      </w:r>
      <w:r w:rsidR="0004045A">
        <w:rPr>
          <w:rFonts w:ascii="Calibri Light" w:hAnsi="Calibri Light" w:cs="Calibri Light"/>
          <w:b/>
          <w:bCs/>
          <w:sz w:val="18"/>
          <w:szCs w:val="18"/>
          <w:lang w:val="de-DE"/>
        </w:rPr>
        <w:t>rten, bis der Bund und der Kanton ebenfalls kommuniziert und sich darauf abzustimmen.</w:t>
      </w:r>
    </w:p>
    <w:p w14:paraId="3F735DB6" w14:textId="5E857F5B" w:rsidR="00CB3F2D" w:rsidRPr="001A260E" w:rsidRDefault="00697377" w:rsidP="00CB3F2D">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1A260E">
        <w:rPr>
          <w:rFonts w:ascii="Calibri Light" w:hAnsi="Calibri Light" w:cs="Calibri Light"/>
          <w:sz w:val="18"/>
          <w:szCs w:val="18"/>
          <w:lang w:val="de-DE"/>
        </w:rPr>
        <w:t>Die Bevölkerung soll ermutigt werden, ungewöhnliche Beobachtungen den zuständigen Notrufdiensten (117 / 118 / 144) über die verfügbaren Kommunikationsmittel (Telefon, sofern in Betrieb, sonst NTP) zu melden;</w:t>
      </w:r>
    </w:p>
    <w:p w14:paraId="47DEF5EB" w14:textId="5B026107" w:rsidR="00CB3F2D" w:rsidRPr="001A260E" w:rsidRDefault="00BE3219" w:rsidP="00CB3F2D">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1A260E">
        <w:rPr>
          <w:rFonts w:ascii="Calibri Light" w:hAnsi="Calibri Light" w:cs="Calibri Light"/>
          <w:sz w:val="18"/>
          <w:szCs w:val="18"/>
          <w:lang w:val="de-DE"/>
        </w:rPr>
        <w:t>Mit Vereinen absprechen, ob sie Aufgaben der Beobachtung und Meldung von möglichen Problemsituationen an den Gemeindeführungsstab übernehmen können (v.a. Personal der Notfalltreffpunkte). Stellen Sie geeignete Kommunikationsmittel bereit (siehe F-07);</w:t>
      </w:r>
    </w:p>
    <w:p w14:paraId="4F8D1A4D" w14:textId="14285BC9" w:rsidR="00CB3F2D" w:rsidRPr="001A260E" w:rsidRDefault="00C56F78" w:rsidP="00CB3F2D">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1A260E">
        <w:rPr>
          <w:rFonts w:ascii="Calibri Light" w:hAnsi="Calibri Light" w:cs="Calibri Light"/>
          <w:sz w:val="18"/>
          <w:szCs w:val="18"/>
          <w:lang w:val="de-DE"/>
        </w:rPr>
        <w:t>Text für Deeskalationsdurchsagen vorbereiten (Megaphon, Lautsprecherwagen etc.);</w:t>
      </w:r>
    </w:p>
    <w:p w14:paraId="7336E552" w14:textId="6BFF0B29" w:rsidR="00CB3F2D" w:rsidRPr="001A260E" w:rsidRDefault="005D465D" w:rsidP="00CB3F2D">
      <w:pPr>
        <w:pStyle w:val="Listenabsatz"/>
        <w:numPr>
          <w:ilvl w:val="0"/>
          <w:numId w:val="2"/>
        </w:numPr>
        <w:spacing w:after="80"/>
        <w:ind w:left="714" w:hanging="357"/>
        <w:contextualSpacing w:val="0"/>
        <w:jc w:val="both"/>
        <w:rPr>
          <w:rFonts w:ascii="Calibri Light" w:hAnsi="Calibri Light" w:cs="Calibri Light"/>
          <w:sz w:val="18"/>
          <w:szCs w:val="18"/>
          <w:lang w:val="de-DE"/>
        </w:rPr>
      </w:pPr>
      <w:r w:rsidRPr="001A260E">
        <w:rPr>
          <w:rFonts w:ascii="Calibri Light" w:hAnsi="Calibri Light" w:cs="Calibri Light"/>
          <w:sz w:val="18"/>
          <w:szCs w:val="18"/>
          <w:lang w:val="de-DE"/>
        </w:rPr>
        <w:t>In Koordination mit der Gemeindepolizei: Vorbereitung der Überwachungsrouten (Festlegung der zuständigen Personen und ihrer Ausbildung, Festlegung der Fahrzeuge usw.) sowie Bereitstellung der notwendigen Ausrüstung (z. B. Fahrzeuge, Treibstoff usw.).</w:t>
      </w:r>
    </w:p>
    <w:p w14:paraId="74CB7D93" w14:textId="46F203E4" w:rsidR="00735963" w:rsidRPr="001A260E" w:rsidRDefault="005D465D" w:rsidP="005D465D">
      <w:pPr>
        <w:pStyle w:val="berschrift1"/>
        <w:rPr>
          <w:lang w:val="de-DE"/>
        </w:rPr>
      </w:pPr>
      <w:r w:rsidRPr="001A260E">
        <w:rPr>
          <w:lang w:val="de-DE"/>
        </w:rPr>
        <w:lastRenderedPageBreak/>
        <w:t>Fortsetzung</w:t>
      </w:r>
      <w:r w:rsidR="00735963" w:rsidRPr="001A260E">
        <w:rPr>
          <w:lang w:val="de-DE"/>
        </w:rPr>
        <w:t xml:space="preserve">…: information </w:t>
      </w:r>
      <w:r w:rsidRPr="001A260E">
        <w:rPr>
          <w:lang w:val="de-DE"/>
        </w:rPr>
        <w:t>UND EINBINDUNG DER LOKALEN BEVÖLKERUNG</w:t>
      </w:r>
    </w:p>
    <w:p w14:paraId="6DAA15F9" w14:textId="42D80884" w:rsidR="00CB3F2D" w:rsidRPr="001A260E" w:rsidRDefault="00CB3F2D" w:rsidP="00CB3F2D">
      <w:pPr>
        <w:spacing w:after="100"/>
        <w:jc w:val="both"/>
        <w:rPr>
          <w:rFonts w:ascii="Calibri Light" w:hAnsi="Calibri Light" w:cs="Calibri Light"/>
          <w:sz w:val="18"/>
          <w:szCs w:val="18"/>
          <w:lang w:val="de-DE"/>
        </w:rPr>
      </w:pPr>
      <w:r w:rsidRPr="001A260E">
        <w:rPr>
          <w:rFonts w:ascii="Calibri Light" w:hAnsi="Calibri Light" w:cs="Calibri Light"/>
          <w:noProof/>
          <w:sz w:val="18"/>
          <w:szCs w:val="18"/>
          <w:lang w:val="de-DE" w:eastAsia="fr-CH"/>
        </w:rPr>
        <mc:AlternateContent>
          <mc:Choice Requires="wpg">
            <w:drawing>
              <wp:anchor distT="0" distB="0" distL="114300" distR="114300" simplePos="0" relativeHeight="251658249" behindDoc="0" locked="0" layoutInCell="1" allowOverlap="1" wp14:anchorId="5CA7A47B" wp14:editId="265DF21B">
                <wp:simplePos x="0" y="0"/>
                <wp:positionH relativeFrom="column">
                  <wp:posOffset>-53634</wp:posOffset>
                </wp:positionH>
                <wp:positionV relativeFrom="paragraph">
                  <wp:posOffset>87933</wp:posOffset>
                </wp:positionV>
                <wp:extent cx="370840" cy="375315"/>
                <wp:effectExtent l="0" t="0" r="10160" b="24765"/>
                <wp:wrapNone/>
                <wp:docPr id="8" name="Gruppieren 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4" name="Image 14"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814F3EC" id="Group 8" o:spid="_x0000_s1026" style="position:absolute;margin-left:-4.2pt;margin-top:6.9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" fillcolor="white [3212]" strokecolor="white [3212]" strokeweight="1pt"/>
                <v:shape id="Image 14"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">
                  <v:imagedata r:id="rId16" o:title="Une image contenant Graphique, Police, symbole, capture d’écran&#10;&#10;Description générée automatiquement"/>
                </v:shape>
              </v:group>
            </w:pict>
          </mc:Fallback>
        </mc:AlternateContent>
      </w:r>
    </w:p>
    <w:p w14:paraId="3119D7CF" w14:textId="1F0C86A1" w:rsidR="00CB3F2D" w:rsidRPr="001A260E" w:rsidRDefault="00CB3F2D" w:rsidP="006E14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A260E">
        <w:rPr>
          <w:rFonts w:asciiTheme="majorHAnsi" w:eastAsiaTheme="majorEastAsia" w:hAnsiTheme="majorHAnsi" w:cstheme="majorHAnsi"/>
          <w:b/>
          <w:bCs/>
          <w:color w:val="A01A1A"/>
          <w:sz w:val="18"/>
          <w:szCs w:val="18"/>
          <w:lang w:val="de-DE"/>
        </w:rPr>
        <w:t xml:space="preserve">  </w:t>
      </w:r>
      <w:r w:rsidR="006E141F" w:rsidRPr="001A260E">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p>
    <w:p w14:paraId="4778FED5"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A260E">
        <w:rPr>
          <w:rFonts w:asciiTheme="majorHAnsi" w:eastAsiaTheme="majorEastAsia" w:hAnsiTheme="majorHAnsi" w:cstheme="majorHAnsi"/>
          <w:color w:val="A01A1A"/>
          <w:sz w:val="18"/>
          <w:szCs w:val="18"/>
          <w:lang w:val="de-DE"/>
        </w:rPr>
        <w:t>….</w:t>
      </w:r>
    </w:p>
    <w:p w14:paraId="07D51B08"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57AB9BB"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033FAC6"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5284E7B"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6578246"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EF10161"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ECEC7A5"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DCDE3E0"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EABE788"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3DE4078"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5C235F" w14:textId="77777777" w:rsidR="00CB3F2D" w:rsidRPr="001A260E" w:rsidRDefault="00CB3F2D" w:rsidP="00CB3F2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E91B2C2" w14:textId="77777777" w:rsidR="00CB3F2D" w:rsidRPr="001A260E" w:rsidRDefault="00CB3F2D" w:rsidP="00CB3F2D">
      <w:pPr>
        <w:rPr>
          <w:lang w:val="de-DE"/>
        </w:rPr>
      </w:pPr>
    </w:p>
    <w:p w14:paraId="10FFBE46" w14:textId="502B1152" w:rsidR="00617785" w:rsidRPr="001A260E" w:rsidRDefault="00D314D5" w:rsidP="00D314D5">
      <w:pPr>
        <w:pStyle w:val="berschrift1"/>
        <w:rPr>
          <w:rFonts w:ascii="Roboto" w:hAnsi="Roboto"/>
          <w:lang w:val="de-DE"/>
        </w:rPr>
      </w:pPr>
      <w:r w:rsidRPr="001A260E">
        <w:rPr>
          <w:lang w:val="de-DE"/>
        </w:rPr>
        <w:t>ALLGEMEINE INFORMATIONEN / PARTNER</w:t>
      </w:r>
    </w:p>
    <w:p w14:paraId="3DC3159E" w14:textId="77777777" w:rsidR="00504795" w:rsidRPr="001A260E" w:rsidRDefault="00504795" w:rsidP="00504795">
      <w:pPr>
        <w:spacing w:after="100"/>
        <w:jc w:val="both"/>
        <w:rPr>
          <w:rFonts w:ascii="Calibri Light" w:hAnsi="Calibri Light" w:cs="Calibri Light"/>
          <w:sz w:val="18"/>
          <w:szCs w:val="18"/>
          <w:lang w:val="de-DE"/>
        </w:rPr>
      </w:pPr>
      <w:r w:rsidRPr="001A260E">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p>
    <w:p w14:paraId="173B8366" w14:textId="7B09E3C7" w:rsidR="009877A9" w:rsidRPr="001A260E" w:rsidRDefault="009877A9" w:rsidP="00617785">
      <w:pPr>
        <w:spacing w:after="100"/>
        <w:jc w:val="both"/>
        <w:rPr>
          <w:rFonts w:ascii="Calibri Light" w:hAnsi="Calibri Light" w:cs="Calibri Light"/>
          <w:sz w:val="18"/>
          <w:szCs w:val="18"/>
          <w:lang w:val="de-DE"/>
        </w:rPr>
      </w:pPr>
      <w:r w:rsidRPr="001A260E">
        <w:rPr>
          <w:noProof/>
          <w:lang w:val="de-DE" w:eastAsia="fr-CH"/>
        </w:rPr>
        <mc:AlternateContent>
          <mc:Choice Requires="wpg">
            <w:drawing>
              <wp:anchor distT="0" distB="0" distL="114300" distR="114300" simplePos="0" relativeHeight="251658244" behindDoc="0" locked="0" layoutInCell="1" allowOverlap="1" wp14:anchorId="457450D7" wp14:editId="05977697">
                <wp:simplePos x="0" y="0"/>
                <wp:positionH relativeFrom="column">
                  <wp:posOffset>-4445</wp:posOffset>
                </wp:positionH>
                <wp:positionV relativeFrom="paragraph">
                  <wp:posOffset>99060</wp:posOffset>
                </wp:positionV>
                <wp:extent cx="5658897" cy="469012"/>
                <wp:effectExtent l="0" t="0" r="0" b="7620"/>
                <wp:wrapNone/>
                <wp:docPr id="686089146" name="Gruppieren 686089146"/>
                <wp:cNvGraphicFramePr/>
                <a:graphic xmlns:a="http://schemas.openxmlformats.org/drawingml/2006/main">
                  <a:graphicData uri="http://schemas.microsoft.com/office/word/2010/wordprocessingGroup">
                    <wpg:wgp>
                      <wpg:cNvGrpSpPr/>
                      <wpg:grpSpPr>
                        <a:xfrm>
                          <a:off x="0" y="0"/>
                          <a:ext cx="5658897" cy="469012"/>
                          <a:chOff x="0" y="0"/>
                          <a:chExt cx="5658897" cy="469012"/>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17"/>
                            <a:ext cx="5460560" cy="451795"/>
                          </a:xfrm>
                          <a:prstGeom prst="rect">
                            <a:avLst/>
                          </a:prstGeom>
                          <a:solidFill>
                            <a:srgbClr val="FFFFFF"/>
                          </a:solidFill>
                          <a:ln w="9525">
                            <a:noFill/>
                            <a:miter lim="800000"/>
                            <a:headEnd/>
                            <a:tailEnd/>
                          </a:ln>
                        </wps:spPr>
                        <wps:txbx>
                          <w:txbxContent>
                            <w:p w14:paraId="62BDDCDF" w14:textId="76F4C717" w:rsidR="00FE6B1E" w:rsidRPr="004D6FE8" w:rsidRDefault="00FE6B1E" w:rsidP="00FE6B1E">
                              <w:pPr>
                                <w:spacing w:after="240"/>
                                <w:jc w:val="both"/>
                                <w:rPr>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p>
                            <w:p w14:paraId="0846C183" w14:textId="77777777" w:rsidR="009877A9" w:rsidRPr="00FE6B1E"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40" style="position:absolute;left:0;text-align:left;margin-left:-.35pt;margin-top:7.8pt;width:445.6pt;height:36.95pt;z-index:251658244;mso-width-relative:margin;mso-height-relative:margin" coordsize="56588,46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">
                <v:shape id="Image 686089147" o:spid="_x0000_s104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42" type="#_x0000_t202" style="position:absolute;left:1983;top:172;width:54605;height:4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62BDDCDF" w14:textId="76F4C717" w:rsidR="00FE6B1E" w:rsidRPr="004D6FE8" w:rsidRDefault="00FE6B1E" w:rsidP="00FE6B1E">
                        <w:pPr>
                          <w:spacing w:after="240"/>
                          <w:jc w:val="both"/>
                          <w:rPr>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p>
                      <w:p w14:paraId="0846C183" w14:textId="77777777" w:rsidR="009877A9" w:rsidRPr="00FE6B1E" w:rsidRDefault="009877A9" w:rsidP="009877A9">
                        <w:pPr>
                          <w:jc w:val="both"/>
                          <w:rPr>
                            <w:lang w:val="de-CH"/>
                          </w:rPr>
                        </w:pPr>
                      </w:p>
                    </w:txbxContent>
                  </v:textbox>
                </v:shape>
              </v:group>
            </w:pict>
          </mc:Fallback>
        </mc:AlternateContent>
      </w:r>
    </w:p>
    <w:p w14:paraId="2E2AC95D" w14:textId="0ECE6569" w:rsidR="00493DDA" w:rsidRPr="001A260E" w:rsidRDefault="00493DDA" w:rsidP="0061716A">
      <w:pPr>
        <w:spacing w:after="100"/>
        <w:jc w:val="both"/>
        <w:rPr>
          <w:rFonts w:ascii="Calibri Light" w:hAnsi="Calibri Light" w:cs="Calibri Light"/>
          <w:sz w:val="18"/>
          <w:szCs w:val="18"/>
          <w:lang w:val="de-DE"/>
        </w:rPr>
      </w:pPr>
    </w:p>
    <w:p w14:paraId="3A7BBED1" w14:textId="1F152305" w:rsidR="00493DDA" w:rsidRPr="001A260E" w:rsidRDefault="00F15DD6" w:rsidP="00493DDA">
      <w:pPr>
        <w:spacing w:after="100"/>
        <w:jc w:val="both"/>
        <w:rPr>
          <w:rFonts w:ascii="Calibri Light" w:hAnsi="Calibri Light" w:cs="Calibri Light"/>
          <w:sz w:val="18"/>
          <w:szCs w:val="18"/>
          <w:lang w:val="de-DE"/>
        </w:rPr>
      </w:pPr>
      <w:r w:rsidRPr="001A260E">
        <w:rPr>
          <w:rFonts w:ascii="Calibri Light" w:hAnsi="Calibri Light" w:cs="Calibri Light"/>
          <w:noProof/>
          <w:sz w:val="18"/>
          <w:szCs w:val="18"/>
          <w:lang w:val="de-DE" w:eastAsia="fr-CH"/>
        </w:rPr>
        <mc:AlternateContent>
          <mc:Choice Requires="wpg">
            <w:drawing>
              <wp:anchor distT="0" distB="0" distL="114300" distR="114300" simplePos="0" relativeHeight="251658246"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92FA606" id="Group 434318888" o:spid="_x0000_s1026" style="position:absolute;margin-left:-4.2pt;margin-top:5.5pt;width:29.2pt;height:29.55pt;z-index:251658246;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6B035DA4" w:rsidR="00493DDA" w:rsidRPr="001A260E"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A260E">
        <w:rPr>
          <w:rFonts w:asciiTheme="majorHAnsi" w:eastAsiaTheme="majorEastAsia" w:hAnsiTheme="majorHAnsi" w:cstheme="majorHAnsi"/>
          <w:b/>
          <w:bCs/>
          <w:color w:val="A01A1A"/>
          <w:sz w:val="18"/>
          <w:szCs w:val="18"/>
          <w:lang w:val="de-DE"/>
        </w:rPr>
        <w:t xml:space="preserve"> </w:t>
      </w:r>
      <w:r w:rsidR="00F15DD6" w:rsidRPr="001A260E">
        <w:rPr>
          <w:rFonts w:asciiTheme="majorHAnsi" w:eastAsiaTheme="majorEastAsia" w:hAnsiTheme="majorHAnsi" w:cstheme="majorHAnsi"/>
          <w:b/>
          <w:bCs/>
          <w:color w:val="A01A1A"/>
          <w:sz w:val="18"/>
          <w:szCs w:val="18"/>
          <w:lang w:val="de-DE"/>
        </w:rPr>
        <w:t xml:space="preserve"> </w:t>
      </w:r>
      <w:r w:rsidR="00792843" w:rsidRPr="001A260E">
        <w:rPr>
          <w:rFonts w:asciiTheme="majorHAnsi" w:eastAsiaTheme="majorEastAsia" w:hAnsiTheme="majorHAnsi" w:cstheme="majorHAnsi"/>
          <w:b/>
          <w:bCs/>
          <w:color w:val="A01A1A"/>
          <w:sz w:val="18"/>
          <w:szCs w:val="18"/>
          <w:lang w:val="de-DE"/>
        </w:rPr>
        <w:t>Meine identifizierten externen Partner und mögliche Ersatzstrategien:</w:t>
      </w:r>
    </w:p>
    <w:p w14:paraId="486E07EE" w14:textId="4D06DF3C" w:rsidR="00AC214D" w:rsidRPr="001A260E"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A260E">
        <w:rPr>
          <w:rFonts w:asciiTheme="majorHAnsi" w:eastAsiaTheme="majorEastAsia" w:hAnsiTheme="majorHAnsi" w:cstheme="majorHAnsi"/>
          <w:color w:val="A01A1A"/>
          <w:sz w:val="18"/>
          <w:szCs w:val="18"/>
          <w:lang w:val="de-DE"/>
        </w:rPr>
        <w:t>….</w:t>
      </w:r>
    </w:p>
    <w:p w14:paraId="2CCC4E43" w14:textId="77777777" w:rsidR="000B24B7" w:rsidRPr="001A260E"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1A260E"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1A260E"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1A260E"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D186935" w14:textId="77777777" w:rsidR="00504795" w:rsidRPr="001A260E" w:rsidRDefault="00504795"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1A260E"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1A260E"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1A260E"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1A260E"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1A260E"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1A260E" w:rsidRDefault="00B55831" w:rsidP="00B55831">
      <w:pPr>
        <w:rPr>
          <w:rFonts w:asciiTheme="majorHAnsi" w:eastAsiaTheme="majorEastAsia" w:hAnsiTheme="majorHAnsi" w:cstheme="majorBidi"/>
          <w:b/>
          <w:bCs/>
          <w:caps/>
          <w:color w:val="FFFFFF" w:themeColor="background1"/>
          <w:kern w:val="16"/>
          <w:sz w:val="2"/>
          <w:szCs w:val="4"/>
          <w:lang w:val="de-DE"/>
        </w:rPr>
      </w:pPr>
      <w:r w:rsidRPr="001A260E">
        <w:rPr>
          <w:bCs/>
          <w:sz w:val="2"/>
          <w:szCs w:val="2"/>
          <w:lang w:val="de-DE"/>
        </w:rPr>
        <w:br w:type="page"/>
      </w:r>
    </w:p>
    <w:p w14:paraId="2A9BB3EA" w14:textId="5A501B98" w:rsidR="002614B6" w:rsidRPr="001A260E" w:rsidRDefault="00A66453" w:rsidP="00EF21C4">
      <w:pPr>
        <w:pStyle w:val="berschrift1"/>
        <w:rPr>
          <w:lang w:val="de-DE"/>
        </w:rPr>
      </w:pPr>
      <w:r w:rsidRPr="001A260E">
        <w:rPr>
          <w:noProof/>
          <w:lang w:val="de-DE" w:eastAsia="fr-CH"/>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78C0AEE9" w14:textId="5EBE6C26" w:rsidR="00632DE2" w:rsidRPr="00A135D6" w:rsidRDefault="00A135D6" w:rsidP="00632DE2">
                              <w:pPr>
                                <w:spacing w:before="240" w:after="100"/>
                                <w:ind w:left="142" w:right="85"/>
                                <w:jc w:val="center"/>
                                <w:rPr>
                                  <w:rFonts w:asciiTheme="majorHAnsi" w:eastAsiaTheme="majorEastAsia" w:hAnsiTheme="majorHAnsi" w:cstheme="majorHAnsi"/>
                                  <w:b/>
                                  <w:bCs/>
                                  <w:color w:val="A01A1A"/>
                                  <w:sz w:val="18"/>
                                  <w:szCs w:val="18"/>
                                  <w:lang w:val="de-CH"/>
                                </w:rPr>
                              </w:pPr>
                              <w:r>
                                <w:rPr>
                                  <w:rFonts w:asciiTheme="majorHAnsi" w:eastAsiaTheme="majorEastAsia" w:hAnsiTheme="majorHAnsi" w:cstheme="majorHAnsi"/>
                                  <w:b/>
                                  <w:bCs/>
                                  <w:color w:val="A01A1A"/>
                                  <w:sz w:val="18"/>
                                  <w:szCs w:val="18"/>
                                  <w:lang w:val="de-CH"/>
                                </w:rPr>
                                <w:t>Ö</w:t>
                              </w:r>
                              <w:r w:rsidR="00212751">
                                <w:rPr>
                                  <w:rFonts w:asciiTheme="majorHAnsi" w:eastAsiaTheme="majorEastAsia" w:hAnsiTheme="majorHAnsi" w:cstheme="majorHAnsi"/>
                                  <w:b/>
                                  <w:bCs/>
                                  <w:color w:val="A01A1A"/>
                                  <w:sz w:val="18"/>
                                  <w:szCs w:val="18"/>
                                  <w:lang w:val="de-CH"/>
                                </w:rPr>
                                <w:t>FFENTLICHE ORDNUNG UND SICHERHEIT</w:t>
                              </w:r>
                              <w:r w:rsidR="00632DE2" w:rsidRPr="00A135D6">
                                <w:rPr>
                                  <w:rFonts w:asciiTheme="majorHAnsi" w:eastAsiaTheme="majorEastAsia" w:hAnsiTheme="majorHAnsi" w:cstheme="majorHAnsi"/>
                                  <w:b/>
                                  <w:bCs/>
                                  <w:color w:val="A01A1A"/>
                                  <w:sz w:val="18"/>
                                  <w:szCs w:val="18"/>
                                  <w:lang w:val="de-CH"/>
                                </w:rPr>
                                <w:t>:</w:t>
                              </w:r>
                            </w:p>
                            <w:p w14:paraId="4EAFEE44" w14:textId="77777777" w:rsidR="00D83DAC" w:rsidRPr="004D6FE8" w:rsidRDefault="00D83DAC" w:rsidP="00D83DAC">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1A460F5B" w:rsidR="002614B6" w:rsidRPr="0046239C" w:rsidRDefault="0046239C"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46239C">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4B7EE9AC" w:rsidR="000F05FE" w:rsidRPr="000C529D" w:rsidRDefault="000C529D"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0C529D">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64F36AC9" w:rsidR="000F05FE" w:rsidRDefault="00BB10D1"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43"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">
                <v:roundrect id="Forme automatique 2" o:spid="_x0000_s1044"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78C0AEE9" w14:textId="5EBE6C26" w:rsidR="00632DE2" w:rsidRPr="00A135D6" w:rsidRDefault="00A135D6" w:rsidP="00632DE2">
                        <w:pPr>
                          <w:spacing w:before="240" w:after="100"/>
                          <w:ind w:left="142" w:right="85"/>
                          <w:jc w:val="center"/>
                          <w:rPr>
                            <w:rFonts w:asciiTheme="majorHAnsi" w:eastAsiaTheme="majorEastAsia" w:hAnsiTheme="majorHAnsi" w:cstheme="majorHAnsi"/>
                            <w:b/>
                            <w:bCs/>
                            <w:color w:val="A01A1A"/>
                            <w:sz w:val="18"/>
                            <w:szCs w:val="18"/>
                            <w:lang w:val="de-CH"/>
                          </w:rPr>
                        </w:pPr>
                        <w:r>
                          <w:rPr>
                            <w:rFonts w:asciiTheme="majorHAnsi" w:eastAsiaTheme="majorEastAsia" w:hAnsiTheme="majorHAnsi" w:cstheme="majorHAnsi"/>
                            <w:b/>
                            <w:bCs/>
                            <w:color w:val="A01A1A"/>
                            <w:sz w:val="18"/>
                            <w:szCs w:val="18"/>
                            <w:lang w:val="de-CH"/>
                          </w:rPr>
                          <w:t>Ö</w:t>
                        </w:r>
                        <w:r w:rsidR="00212751">
                          <w:rPr>
                            <w:rFonts w:asciiTheme="majorHAnsi" w:eastAsiaTheme="majorEastAsia" w:hAnsiTheme="majorHAnsi" w:cstheme="majorHAnsi"/>
                            <w:b/>
                            <w:bCs/>
                            <w:color w:val="A01A1A"/>
                            <w:sz w:val="18"/>
                            <w:szCs w:val="18"/>
                            <w:lang w:val="de-CH"/>
                          </w:rPr>
                          <w:t>FFENTLICHE ORDNUNG UND SICHERHEIT</w:t>
                        </w:r>
                        <w:r w:rsidR="00632DE2" w:rsidRPr="00A135D6">
                          <w:rPr>
                            <w:rFonts w:asciiTheme="majorHAnsi" w:eastAsiaTheme="majorEastAsia" w:hAnsiTheme="majorHAnsi" w:cstheme="majorHAnsi"/>
                            <w:b/>
                            <w:bCs/>
                            <w:color w:val="A01A1A"/>
                            <w:sz w:val="18"/>
                            <w:szCs w:val="18"/>
                            <w:lang w:val="de-CH"/>
                          </w:rPr>
                          <w:t>:</w:t>
                        </w:r>
                      </w:p>
                      <w:p w14:paraId="4EAFEE44" w14:textId="77777777" w:rsidR="00D83DAC" w:rsidRPr="004D6FE8" w:rsidRDefault="00D83DAC" w:rsidP="00D83DAC">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1A460F5B" w:rsidR="002614B6" w:rsidRPr="0046239C" w:rsidRDefault="0046239C"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46239C">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4B7EE9AC" w:rsidR="000F05FE" w:rsidRPr="000C529D" w:rsidRDefault="000C529D"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0C529D">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64F36AC9" w:rsidR="000F05FE" w:rsidRDefault="00BB10D1"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45"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46"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8" o:title="Une image contenant Graphique, Police, symbole, capture d’écran&#10;&#10;Description générée automatiquement"/>
                </v:shape>
              </v:group>
            </w:pict>
          </mc:Fallback>
        </mc:AlternateContent>
      </w:r>
      <w:r w:rsidR="00DC21E6" w:rsidRPr="001A260E">
        <w:rPr>
          <w:bCs/>
          <w:lang w:val="de-DE"/>
        </w:rPr>
        <w:t>EVENTUELLE BESTELLUNGEN &amp; VORBEREITUNGEN (</w:t>
      </w:r>
      <w:r w:rsidR="00DC21E6" w:rsidRPr="001A260E">
        <w:rPr>
          <w:lang w:val="de-DE"/>
        </w:rPr>
        <w:t>Seite an die zuständige Stelle weiterleiten)</w:t>
      </w:r>
    </w:p>
    <w:p w14:paraId="0AA6FB4E" w14:textId="14BFFFFA" w:rsidR="002614B6" w:rsidRPr="001A260E" w:rsidRDefault="002614B6" w:rsidP="00CB4154">
      <w:pPr>
        <w:spacing w:after="120"/>
        <w:rPr>
          <w:rFonts w:ascii="Calibri Light" w:hAnsi="Calibri Light" w:cs="Calibri Light"/>
          <w:sz w:val="18"/>
          <w:szCs w:val="18"/>
          <w:lang w:val="de-DE"/>
        </w:rPr>
      </w:pPr>
    </w:p>
    <w:p w14:paraId="79B9D787" w14:textId="2E11C448" w:rsidR="002614B6" w:rsidRPr="001A260E" w:rsidRDefault="002614B6" w:rsidP="00CB4154">
      <w:pPr>
        <w:spacing w:after="120"/>
        <w:rPr>
          <w:rFonts w:ascii="Calibri Light" w:hAnsi="Calibri Light" w:cs="Calibri Light"/>
          <w:sz w:val="18"/>
          <w:szCs w:val="18"/>
          <w:lang w:val="de-DE"/>
        </w:rPr>
      </w:pPr>
    </w:p>
    <w:p w14:paraId="11D22031" w14:textId="6D35F6D7" w:rsidR="002614B6" w:rsidRPr="001A260E" w:rsidRDefault="002614B6" w:rsidP="00CB4154">
      <w:pPr>
        <w:spacing w:after="120"/>
        <w:rPr>
          <w:rFonts w:ascii="Calibri Light" w:hAnsi="Calibri Light" w:cs="Calibri Light"/>
          <w:sz w:val="18"/>
          <w:szCs w:val="18"/>
          <w:lang w:val="de-DE"/>
        </w:rPr>
      </w:pPr>
    </w:p>
    <w:p w14:paraId="6CCD1B3E" w14:textId="26C6EAF4" w:rsidR="002614B6" w:rsidRPr="001A260E" w:rsidRDefault="002614B6" w:rsidP="00CB4154">
      <w:pPr>
        <w:spacing w:after="120"/>
        <w:rPr>
          <w:rFonts w:ascii="Calibri Light" w:hAnsi="Calibri Light" w:cs="Calibri Light"/>
          <w:sz w:val="18"/>
          <w:szCs w:val="18"/>
          <w:lang w:val="de-DE"/>
        </w:rPr>
      </w:pPr>
    </w:p>
    <w:p w14:paraId="40732387" w14:textId="568FFF8B" w:rsidR="002614B6" w:rsidRPr="001A260E" w:rsidRDefault="002614B6" w:rsidP="00CB4154">
      <w:pPr>
        <w:spacing w:after="120"/>
        <w:rPr>
          <w:rFonts w:ascii="Calibri Light" w:hAnsi="Calibri Light" w:cs="Calibri Light"/>
          <w:sz w:val="18"/>
          <w:szCs w:val="18"/>
          <w:lang w:val="de-DE"/>
        </w:rPr>
      </w:pPr>
    </w:p>
    <w:p w14:paraId="15DEA07E" w14:textId="5E21CF58" w:rsidR="002614B6" w:rsidRPr="001A260E" w:rsidRDefault="002614B6" w:rsidP="00CB4154">
      <w:pPr>
        <w:spacing w:after="120"/>
        <w:rPr>
          <w:rFonts w:ascii="Calibri Light" w:hAnsi="Calibri Light" w:cs="Calibri Light"/>
          <w:sz w:val="18"/>
          <w:szCs w:val="18"/>
          <w:lang w:val="de-DE"/>
        </w:rPr>
      </w:pPr>
    </w:p>
    <w:p w14:paraId="11A6DB3D" w14:textId="0543A1B5" w:rsidR="002614B6" w:rsidRPr="001A260E" w:rsidRDefault="002614B6" w:rsidP="00CB4154">
      <w:pPr>
        <w:spacing w:after="120"/>
        <w:rPr>
          <w:rFonts w:ascii="Calibri Light" w:hAnsi="Calibri Light" w:cs="Calibri Light"/>
          <w:sz w:val="18"/>
          <w:szCs w:val="18"/>
          <w:lang w:val="de-DE"/>
        </w:rPr>
      </w:pPr>
    </w:p>
    <w:p w14:paraId="21E2DF0D" w14:textId="24FCB570" w:rsidR="002614B6" w:rsidRPr="001A260E" w:rsidRDefault="002614B6" w:rsidP="00CB4154">
      <w:pPr>
        <w:spacing w:after="120"/>
        <w:rPr>
          <w:rFonts w:ascii="Calibri Light" w:hAnsi="Calibri Light" w:cs="Calibri Light"/>
          <w:sz w:val="18"/>
          <w:szCs w:val="18"/>
          <w:lang w:val="de-DE"/>
        </w:rPr>
      </w:pPr>
    </w:p>
    <w:p w14:paraId="19A61A7B" w14:textId="117EE285" w:rsidR="002614B6" w:rsidRPr="001A260E" w:rsidRDefault="002614B6" w:rsidP="00CB4154">
      <w:pPr>
        <w:spacing w:after="120"/>
        <w:rPr>
          <w:rFonts w:ascii="Calibri Light" w:hAnsi="Calibri Light" w:cs="Calibri Light"/>
          <w:sz w:val="18"/>
          <w:szCs w:val="18"/>
          <w:lang w:val="de-DE"/>
        </w:rPr>
      </w:pPr>
    </w:p>
    <w:p w14:paraId="43B3A4E5" w14:textId="0FD67C73" w:rsidR="002614B6" w:rsidRPr="001A260E" w:rsidRDefault="002614B6" w:rsidP="00CB4154">
      <w:pPr>
        <w:spacing w:after="120"/>
        <w:rPr>
          <w:rFonts w:ascii="Calibri Light" w:hAnsi="Calibri Light" w:cs="Calibri Light"/>
          <w:sz w:val="18"/>
          <w:szCs w:val="18"/>
          <w:lang w:val="de-DE"/>
        </w:rPr>
      </w:pPr>
    </w:p>
    <w:p w14:paraId="220B2C8D" w14:textId="6DE96629" w:rsidR="002614B6" w:rsidRPr="001A260E" w:rsidRDefault="002614B6" w:rsidP="00CB4154">
      <w:pPr>
        <w:spacing w:after="120"/>
        <w:rPr>
          <w:rFonts w:ascii="Calibri Light" w:hAnsi="Calibri Light" w:cs="Calibri Light"/>
          <w:sz w:val="18"/>
          <w:szCs w:val="18"/>
          <w:lang w:val="de-DE"/>
        </w:rPr>
      </w:pPr>
    </w:p>
    <w:p w14:paraId="4D41B122" w14:textId="2291ECBC" w:rsidR="002614B6" w:rsidRPr="001A260E" w:rsidRDefault="002614B6" w:rsidP="00CB4154">
      <w:pPr>
        <w:spacing w:after="120"/>
        <w:rPr>
          <w:rFonts w:ascii="Calibri Light" w:hAnsi="Calibri Light" w:cs="Calibri Light"/>
          <w:sz w:val="18"/>
          <w:szCs w:val="18"/>
          <w:lang w:val="de-DE"/>
        </w:rPr>
      </w:pPr>
    </w:p>
    <w:p w14:paraId="54584EDB" w14:textId="5257ADE6" w:rsidR="002614B6" w:rsidRPr="001A260E" w:rsidRDefault="002614B6" w:rsidP="00CB4154">
      <w:pPr>
        <w:spacing w:after="120"/>
        <w:rPr>
          <w:rFonts w:ascii="Calibri Light" w:hAnsi="Calibri Light" w:cs="Calibri Light"/>
          <w:sz w:val="18"/>
          <w:szCs w:val="18"/>
          <w:lang w:val="de-DE"/>
        </w:rPr>
      </w:pPr>
    </w:p>
    <w:p w14:paraId="613F5DDC" w14:textId="6D4B6809" w:rsidR="002614B6" w:rsidRPr="001A260E" w:rsidRDefault="002614B6" w:rsidP="00CB4154">
      <w:pPr>
        <w:spacing w:after="120"/>
        <w:rPr>
          <w:rFonts w:ascii="Calibri Light" w:hAnsi="Calibri Light" w:cs="Calibri Light"/>
          <w:sz w:val="18"/>
          <w:szCs w:val="18"/>
          <w:lang w:val="de-DE"/>
        </w:rPr>
      </w:pPr>
    </w:p>
    <w:p w14:paraId="50239B25" w14:textId="78AD4595" w:rsidR="002614B6" w:rsidRPr="001A260E" w:rsidRDefault="002614B6" w:rsidP="00CB4154">
      <w:pPr>
        <w:spacing w:after="120"/>
        <w:rPr>
          <w:rFonts w:ascii="Calibri Light" w:hAnsi="Calibri Light" w:cs="Calibri Light"/>
          <w:sz w:val="18"/>
          <w:szCs w:val="18"/>
          <w:lang w:val="de-DE"/>
        </w:rPr>
      </w:pPr>
    </w:p>
    <w:p w14:paraId="07BA6DBA" w14:textId="164FA0DF" w:rsidR="002614B6" w:rsidRPr="001A260E" w:rsidRDefault="002614B6" w:rsidP="00CB4154">
      <w:pPr>
        <w:spacing w:after="120"/>
        <w:rPr>
          <w:rFonts w:ascii="Calibri Light" w:hAnsi="Calibri Light" w:cs="Calibri Light"/>
          <w:sz w:val="18"/>
          <w:szCs w:val="18"/>
          <w:lang w:val="de-DE"/>
        </w:rPr>
      </w:pPr>
    </w:p>
    <w:p w14:paraId="052BE8E6" w14:textId="062C4662" w:rsidR="002614B6" w:rsidRPr="001A260E" w:rsidRDefault="002614B6" w:rsidP="00CB4154">
      <w:pPr>
        <w:spacing w:after="120"/>
        <w:rPr>
          <w:rFonts w:ascii="Calibri Light" w:hAnsi="Calibri Light" w:cs="Calibri Light"/>
          <w:sz w:val="18"/>
          <w:szCs w:val="18"/>
          <w:lang w:val="de-DE"/>
        </w:rPr>
      </w:pPr>
    </w:p>
    <w:p w14:paraId="0E43D0C8" w14:textId="5D9CE986" w:rsidR="002614B6" w:rsidRPr="001A260E" w:rsidRDefault="002614B6" w:rsidP="00CB4154">
      <w:pPr>
        <w:spacing w:after="120"/>
        <w:rPr>
          <w:rFonts w:ascii="Calibri Light" w:hAnsi="Calibri Light" w:cs="Calibri Light"/>
          <w:sz w:val="18"/>
          <w:szCs w:val="18"/>
          <w:lang w:val="de-DE"/>
        </w:rPr>
      </w:pPr>
    </w:p>
    <w:p w14:paraId="45E3EF30" w14:textId="51E4B36B" w:rsidR="002614B6" w:rsidRPr="001A260E" w:rsidRDefault="002614B6" w:rsidP="00CB4154">
      <w:pPr>
        <w:spacing w:after="120"/>
        <w:rPr>
          <w:rFonts w:ascii="Calibri Light" w:hAnsi="Calibri Light" w:cs="Calibri Light"/>
          <w:sz w:val="18"/>
          <w:szCs w:val="18"/>
          <w:lang w:val="de-DE"/>
        </w:rPr>
      </w:pPr>
    </w:p>
    <w:p w14:paraId="656DA450" w14:textId="593BC18C" w:rsidR="002614B6" w:rsidRPr="001A260E" w:rsidRDefault="002614B6" w:rsidP="00CB4154">
      <w:pPr>
        <w:spacing w:after="120"/>
        <w:rPr>
          <w:rFonts w:ascii="Calibri Light" w:hAnsi="Calibri Light" w:cs="Calibri Light"/>
          <w:sz w:val="18"/>
          <w:szCs w:val="18"/>
          <w:lang w:val="de-DE"/>
        </w:rPr>
      </w:pPr>
    </w:p>
    <w:p w14:paraId="18811F49" w14:textId="65BA5E7C" w:rsidR="002614B6" w:rsidRPr="001A260E" w:rsidRDefault="002614B6" w:rsidP="00CB4154">
      <w:pPr>
        <w:spacing w:after="120"/>
        <w:rPr>
          <w:rFonts w:ascii="Calibri Light" w:hAnsi="Calibri Light" w:cs="Calibri Light"/>
          <w:sz w:val="18"/>
          <w:szCs w:val="18"/>
          <w:lang w:val="de-DE"/>
        </w:rPr>
      </w:pPr>
    </w:p>
    <w:p w14:paraId="2867A8FD" w14:textId="00E31ABC" w:rsidR="002614B6" w:rsidRPr="001A260E" w:rsidRDefault="002614B6" w:rsidP="00CB4154">
      <w:pPr>
        <w:spacing w:after="120"/>
        <w:rPr>
          <w:rFonts w:ascii="Calibri Light" w:hAnsi="Calibri Light" w:cs="Calibri Light"/>
          <w:sz w:val="18"/>
          <w:szCs w:val="18"/>
          <w:lang w:val="de-DE"/>
        </w:rPr>
      </w:pPr>
    </w:p>
    <w:p w14:paraId="1D873B78" w14:textId="77777777" w:rsidR="002614B6" w:rsidRPr="001A260E" w:rsidRDefault="002614B6" w:rsidP="00CB4154">
      <w:pPr>
        <w:spacing w:after="120"/>
        <w:rPr>
          <w:rFonts w:ascii="Calibri Light" w:hAnsi="Calibri Light" w:cs="Calibri Light"/>
          <w:sz w:val="18"/>
          <w:szCs w:val="18"/>
          <w:lang w:val="de-DE"/>
        </w:rPr>
      </w:pPr>
    </w:p>
    <w:p w14:paraId="0EF0FE72" w14:textId="22D753F1" w:rsidR="002614B6" w:rsidRPr="001A260E" w:rsidRDefault="002614B6" w:rsidP="00CB4154">
      <w:pPr>
        <w:spacing w:after="120"/>
        <w:rPr>
          <w:rFonts w:ascii="Calibri Light" w:hAnsi="Calibri Light" w:cs="Calibri Light"/>
          <w:sz w:val="18"/>
          <w:szCs w:val="18"/>
          <w:lang w:val="de-DE"/>
        </w:rPr>
      </w:pPr>
    </w:p>
    <w:p w14:paraId="0AA76468" w14:textId="5301A564" w:rsidR="002614B6" w:rsidRPr="001A260E" w:rsidRDefault="002614B6" w:rsidP="00CB4154">
      <w:pPr>
        <w:spacing w:after="120"/>
        <w:rPr>
          <w:rFonts w:ascii="Calibri Light" w:hAnsi="Calibri Light" w:cs="Calibri Light"/>
          <w:sz w:val="18"/>
          <w:szCs w:val="18"/>
          <w:lang w:val="de-DE"/>
        </w:rPr>
      </w:pPr>
    </w:p>
    <w:p w14:paraId="370FCC28" w14:textId="774F34F6" w:rsidR="002614B6" w:rsidRPr="001A260E" w:rsidRDefault="002614B6" w:rsidP="00CB4154">
      <w:pPr>
        <w:spacing w:after="120"/>
        <w:rPr>
          <w:rFonts w:ascii="Calibri Light" w:hAnsi="Calibri Light" w:cs="Calibri Light"/>
          <w:sz w:val="18"/>
          <w:szCs w:val="18"/>
          <w:lang w:val="de-DE"/>
        </w:rPr>
      </w:pPr>
    </w:p>
    <w:p w14:paraId="53E1AAE2" w14:textId="5F446519" w:rsidR="002614B6" w:rsidRPr="001A260E" w:rsidRDefault="002614B6" w:rsidP="00CB4154">
      <w:pPr>
        <w:spacing w:after="120"/>
        <w:rPr>
          <w:rFonts w:ascii="Calibri Light" w:hAnsi="Calibri Light" w:cs="Calibri Light"/>
          <w:sz w:val="18"/>
          <w:szCs w:val="18"/>
          <w:lang w:val="de-DE"/>
        </w:rPr>
      </w:pPr>
    </w:p>
    <w:p w14:paraId="7BC3EC0A" w14:textId="1DC85457" w:rsidR="00C8626E" w:rsidRPr="001A260E" w:rsidRDefault="00C8626E" w:rsidP="00CB4154">
      <w:pPr>
        <w:spacing w:after="120"/>
        <w:rPr>
          <w:rFonts w:ascii="Calibri Light" w:hAnsi="Calibri Light" w:cs="Calibri Light"/>
          <w:sz w:val="18"/>
          <w:szCs w:val="18"/>
          <w:lang w:val="de-DE"/>
        </w:rPr>
      </w:pPr>
    </w:p>
    <w:p w14:paraId="2B71F6C3" w14:textId="713516B6" w:rsidR="00F405F5" w:rsidRPr="001A260E" w:rsidRDefault="00F405F5" w:rsidP="005752C2">
      <w:pPr>
        <w:spacing w:after="120"/>
        <w:rPr>
          <w:rFonts w:ascii="Calibri Light" w:hAnsi="Calibri Light" w:cs="Calibri Light"/>
          <w:color w:val="165DFA"/>
          <w:sz w:val="18"/>
          <w:szCs w:val="18"/>
          <w:lang w:val="de-DE"/>
        </w:rPr>
      </w:pPr>
    </w:p>
    <w:p w14:paraId="5F952F82" w14:textId="77777777" w:rsidR="00550403" w:rsidRPr="001A260E" w:rsidRDefault="00C47470" w:rsidP="00550403">
      <w:pPr>
        <w:tabs>
          <w:tab w:val="left" w:pos="4111"/>
          <w:tab w:val="left" w:pos="6521"/>
        </w:tabs>
        <w:spacing w:before="1320" w:after="720"/>
        <w:rPr>
          <w:rFonts w:ascii="Calibri Light" w:hAnsi="Calibri Light" w:cs="Calibri Light"/>
          <w:b/>
          <w:bCs/>
          <w:sz w:val="18"/>
          <w:szCs w:val="18"/>
          <w:lang w:val="de-DE"/>
        </w:rPr>
      </w:pPr>
      <w:r w:rsidRPr="001A260E">
        <w:rPr>
          <w:rFonts w:ascii="Calibri Light" w:hAnsi="Calibri Light" w:cs="Calibri Light"/>
          <w:noProof/>
          <w:sz w:val="18"/>
          <w:szCs w:val="18"/>
          <w:lang w:val="de-DE" w:eastAsia="fr-CH"/>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2FCCCF99" w14:textId="77777777" w:rsidR="00F34B47" w:rsidRPr="00807862" w:rsidRDefault="00F34B47" w:rsidP="00F34B47">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5F44FD6B" w14:textId="77777777" w:rsidR="00F34B47" w:rsidRPr="00807862" w:rsidRDefault="00F34B47" w:rsidP="00F34B47">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74BACDBB" w14:textId="77777777" w:rsidR="00F34B47" w:rsidRPr="002718B4" w:rsidRDefault="00F34B47" w:rsidP="00F34B47">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D73734C" w14:textId="77777777" w:rsidR="00F34B47" w:rsidRPr="002718B4" w:rsidRDefault="00F34B47" w:rsidP="00F34B47">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6FC9E7C1"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7"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wFQ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gQmGP4GvisQZ2TcwjjRuIEoNGB/UNLjNJfUfT8yKynR7w12&#10;7TpbLML4R2Vx9TpHxV5aqksLMxyhSuopGcWtjysTqjFwi92tVeT9OZMpZZzS2I5po8IaXOrR63nv&#10;Nw8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OMvAVAjAgAAPwQAAA4AAAAAAAAAAAAAAAAALgIAAGRycy9lMm9Eb2MueG1s&#10;UEsBAi0AFAAGAAgAAAAhAKYQ5FzcAAAABwEAAA8AAAAAAAAAAAAAAAAAfQQAAGRycy9kb3ducmV2&#10;LnhtbFBLBQYAAAAABAAEAPMAAACGBQAAAAA=&#10;" strokecolor="#103643" strokeweight=".5pt">
                <v:stroke dashstyle="dash"/>
                <v:textbox>
                  <w:txbxContent>
                    <w:p w14:paraId="2FCCCF99" w14:textId="77777777" w:rsidR="00F34B47" w:rsidRPr="00807862" w:rsidRDefault="00F34B47" w:rsidP="00F34B47">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5F44FD6B" w14:textId="77777777" w:rsidR="00F34B47" w:rsidRPr="00807862" w:rsidRDefault="00F34B47" w:rsidP="00F34B47">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74BACDBB" w14:textId="77777777" w:rsidR="00F34B47" w:rsidRPr="002718B4" w:rsidRDefault="00F34B47" w:rsidP="00F34B47">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D73734C" w14:textId="77777777" w:rsidR="00F34B47" w:rsidRPr="002718B4" w:rsidRDefault="00F34B47" w:rsidP="00F34B47">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6FC9E7C1"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1A260E">
        <w:rPr>
          <w:rFonts w:ascii="Calibri Light" w:hAnsi="Calibri Light" w:cs="Calibri Light"/>
          <w:b/>
          <w:bCs/>
          <w:sz w:val="18"/>
          <w:szCs w:val="18"/>
          <w:lang w:val="de-DE"/>
        </w:rPr>
        <w:tab/>
      </w:r>
      <w:bookmarkEnd w:id="0"/>
      <w:r w:rsidR="00550403" w:rsidRPr="001A260E">
        <w:rPr>
          <w:rFonts w:ascii="Calibri Light" w:hAnsi="Calibri Light" w:cs="Calibri Light"/>
          <w:b/>
          <w:bCs/>
          <w:sz w:val="18"/>
          <w:szCs w:val="18"/>
          <w:lang w:val="de-DE"/>
        </w:rPr>
        <w:t>Name, Vorname und Funktion</w:t>
      </w:r>
      <w:r w:rsidR="00550403" w:rsidRPr="001A260E">
        <w:rPr>
          <w:rFonts w:ascii="Calibri Light" w:hAnsi="Calibri Light" w:cs="Calibri Light"/>
          <w:sz w:val="18"/>
          <w:szCs w:val="18"/>
          <w:lang w:val="de-DE"/>
        </w:rPr>
        <w:t xml:space="preserve">: </w:t>
      </w:r>
      <w:r w:rsidR="00550403" w:rsidRPr="001A260E">
        <w:rPr>
          <w:rFonts w:ascii="Calibri Light" w:hAnsi="Calibri Light" w:cs="Calibri Light"/>
          <w:b/>
          <w:bCs/>
          <w:sz w:val="18"/>
          <w:szCs w:val="18"/>
          <w:lang w:val="de-DE"/>
        </w:rPr>
        <w:tab/>
      </w:r>
      <w:r w:rsidR="00550403" w:rsidRPr="001A260E">
        <w:rPr>
          <w:rFonts w:ascii="Calibri Light" w:hAnsi="Calibri Light" w:cs="Calibri Light"/>
          <w:sz w:val="16"/>
          <w:szCs w:val="16"/>
          <w:lang w:val="de-DE"/>
        </w:rPr>
        <w:t>........................................................................</w:t>
      </w:r>
    </w:p>
    <w:p w14:paraId="60A08E8A" w14:textId="3AD481BA" w:rsidR="00C8626E" w:rsidRPr="001A260E" w:rsidRDefault="00550403" w:rsidP="00550403">
      <w:pPr>
        <w:tabs>
          <w:tab w:val="left" w:pos="4111"/>
          <w:tab w:val="left" w:pos="6521"/>
        </w:tabs>
        <w:spacing w:after="120"/>
        <w:rPr>
          <w:rFonts w:ascii="Calibri Light" w:hAnsi="Calibri Light" w:cs="Calibri Light"/>
          <w:sz w:val="18"/>
          <w:szCs w:val="18"/>
          <w:lang w:val="de-DE"/>
        </w:rPr>
      </w:pPr>
      <w:r w:rsidRPr="001A260E">
        <w:rPr>
          <w:rFonts w:ascii="Calibri Light" w:hAnsi="Calibri Light" w:cs="Calibri Light"/>
          <w:sz w:val="18"/>
          <w:szCs w:val="18"/>
          <w:lang w:val="de-DE"/>
        </w:rPr>
        <w:tab/>
      </w:r>
      <w:r w:rsidRPr="001A260E">
        <w:rPr>
          <w:rFonts w:ascii="Calibri Light" w:hAnsi="Calibri Light" w:cs="Calibri Light"/>
          <w:b/>
          <w:bCs/>
          <w:sz w:val="18"/>
          <w:szCs w:val="18"/>
          <w:lang w:val="de-DE"/>
        </w:rPr>
        <w:t>Datum &amp; Unterschrift:</w:t>
      </w:r>
      <w:r w:rsidRPr="001A260E">
        <w:rPr>
          <w:rFonts w:ascii="Calibri Light" w:hAnsi="Calibri Light" w:cs="Calibri Light"/>
          <w:sz w:val="16"/>
          <w:szCs w:val="16"/>
          <w:lang w:val="de-DE"/>
        </w:rPr>
        <w:tab/>
        <w:t>........................................................................</w:t>
      </w:r>
    </w:p>
    <w:sectPr w:rsidR="00C8626E" w:rsidRPr="001A260E" w:rsidSect="00313906">
      <w:headerReference w:type="even" r:id="rId19"/>
      <w:headerReference w:type="default" r:id="rId20"/>
      <w:footerReference w:type="even" r:id="rId21"/>
      <w:footerReference w:type="default" r:id="rId22"/>
      <w:headerReference w:type="first" r:id="rId23"/>
      <w:footerReference w:type="first" r:id="rId24"/>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52E39" w14:textId="77777777" w:rsidR="00067A94" w:rsidRDefault="00067A94" w:rsidP="006D72DC">
      <w:pPr>
        <w:spacing w:after="0" w:line="240" w:lineRule="auto"/>
      </w:pPr>
      <w:r>
        <w:separator/>
      </w:r>
    </w:p>
  </w:endnote>
  <w:endnote w:type="continuationSeparator" w:id="0">
    <w:p w14:paraId="372B0144" w14:textId="77777777" w:rsidR="00067A94" w:rsidRDefault="00067A94" w:rsidP="006D72DC">
      <w:pPr>
        <w:spacing w:after="0" w:line="240" w:lineRule="auto"/>
      </w:pPr>
      <w:r>
        <w:continuationSeparator/>
      </w:r>
    </w:p>
  </w:endnote>
  <w:endnote w:type="continuationNotice" w:id="1">
    <w:p w14:paraId="2A2A3773" w14:textId="77777777" w:rsidR="00067A94" w:rsidRDefault="00067A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20A4" w14:textId="77777777" w:rsidR="007828BC" w:rsidRDefault="007828B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18FF50E0" w:rsidR="00BD7431" w:rsidRPr="00255BE4"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eastAsia="fr-CH"/>
      </w:rPr>
      <mc:AlternateContent>
        <mc:Choice Requires="wps">
          <w:drawing>
            <wp:anchor distT="45720" distB="45720" distL="114300" distR="114300" simplePos="0" relativeHeight="251658244" behindDoc="0" locked="0" layoutInCell="1" allowOverlap="1" wp14:anchorId="6488C5C1" wp14:editId="56B5CA2B">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0C695630"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B92EFD">
                            <w:rPr>
                              <w:rFonts w:asciiTheme="majorHAnsi" w:hAnsiTheme="majorHAnsi" w:cstheme="majorHAnsi"/>
                              <w:b/>
                              <w:bCs/>
                              <w:color w:val="165DFA"/>
                              <w:sz w:val="14"/>
                              <w:szCs w:val="14"/>
                            </w:rPr>
                            <w:t>5</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735963">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877B19">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0B236C" w:rsidRPr="000B236C">
                            <w:rPr>
                              <w:rFonts w:asciiTheme="majorHAnsi" w:hAnsiTheme="majorHAnsi" w:cstheme="majorHAnsi"/>
                              <w:b/>
                              <w:bCs/>
                              <w:noProof/>
                              <w:sz w:val="14"/>
                              <w:szCs w:val="14"/>
                              <w:lang w:val="fr-FR"/>
                            </w:rPr>
                            <w:t>5</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877B19">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0B236C" w:rsidRPr="000B236C">
                            <w:rPr>
                              <w:rFonts w:asciiTheme="majorHAnsi" w:hAnsiTheme="majorHAnsi" w:cstheme="majorHAnsi"/>
                              <w:b/>
                              <w:bCs/>
                              <w:noProof/>
                              <w:sz w:val="14"/>
                              <w:szCs w:val="14"/>
                              <w:lang w:val="fr-FR"/>
                            </w:rPr>
                            <w:t>5</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9"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0C695630"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B92EFD">
                      <w:rPr>
                        <w:rFonts w:asciiTheme="majorHAnsi" w:hAnsiTheme="majorHAnsi" w:cstheme="majorHAnsi"/>
                        <w:b/>
                        <w:bCs/>
                        <w:color w:val="165DFA"/>
                        <w:sz w:val="14"/>
                        <w:szCs w:val="14"/>
                      </w:rPr>
                      <w:t>5</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735963">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877B19">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0B236C" w:rsidRPr="000B236C">
                      <w:rPr>
                        <w:rFonts w:asciiTheme="majorHAnsi" w:hAnsiTheme="majorHAnsi" w:cstheme="majorHAnsi"/>
                        <w:b/>
                        <w:bCs/>
                        <w:noProof/>
                        <w:sz w:val="14"/>
                        <w:szCs w:val="14"/>
                        <w:lang w:val="fr-FR"/>
                      </w:rPr>
                      <w:t>5</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877B19">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0B236C" w:rsidRPr="000B236C">
                      <w:rPr>
                        <w:rFonts w:asciiTheme="majorHAnsi" w:hAnsiTheme="majorHAnsi" w:cstheme="majorHAnsi"/>
                        <w:b/>
                        <w:bCs/>
                        <w:noProof/>
                        <w:sz w:val="14"/>
                        <w:szCs w:val="14"/>
                        <w:lang w:val="fr-FR"/>
                      </w:rPr>
                      <w:t>5</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255BE4">
      <w:rPr>
        <w:rFonts w:asciiTheme="majorHAnsi" w:hAnsiTheme="majorHAnsi" w:cstheme="majorHAnsi"/>
        <w:i/>
        <w:iCs/>
        <w:color w:val="103643"/>
        <w:sz w:val="14"/>
        <w:szCs w:val="14"/>
        <w:lang w:val="de-CH"/>
      </w:rPr>
      <w:t xml:space="preserve">// </w:t>
    </w:r>
    <w:r w:rsidR="005752C2" w:rsidRPr="00255BE4">
      <w:rPr>
        <w:rFonts w:asciiTheme="majorHAnsi" w:hAnsiTheme="majorHAnsi" w:cstheme="majorHAnsi"/>
        <w:i/>
        <w:iCs/>
        <w:color w:val="103643"/>
        <w:sz w:val="14"/>
        <w:szCs w:val="14"/>
        <w:lang w:val="de-CH"/>
      </w:rPr>
      <w:t xml:space="preserve"> </w:t>
    </w:r>
    <w:r w:rsidR="00255BE4">
      <w:rPr>
        <w:rFonts w:asciiTheme="majorHAnsi" w:hAnsiTheme="majorHAnsi" w:cstheme="majorHAnsi"/>
        <w:i/>
        <w:iCs/>
        <w:color w:val="103643"/>
        <w:kern w:val="0"/>
        <w:sz w:val="14"/>
        <w:szCs w:val="14"/>
        <w:lang w:val="de-CH"/>
        <w14:ligatures w14:val="none"/>
      </w:rPr>
      <w:t xml:space="preserve">Mit der Unterstützung der Antenne Région Valais romand, </w:t>
    </w:r>
    <w:r w:rsidR="00877B19">
      <w:rPr>
        <w:rFonts w:asciiTheme="majorHAnsi" w:hAnsiTheme="majorHAnsi" w:cstheme="majorHAnsi"/>
        <w:i/>
        <w:iCs/>
        <w:color w:val="103643"/>
        <w:kern w:val="0"/>
        <w:sz w:val="14"/>
        <w:szCs w:val="14"/>
        <w:lang w:val="de-CH"/>
        <w14:ligatures w14:val="none"/>
      </w:rPr>
      <w:t>des Vereins Region</w:t>
    </w:r>
    <w:r w:rsidR="00877B19">
      <w:rPr>
        <w:rFonts w:asciiTheme="majorHAnsi" w:hAnsiTheme="majorHAnsi" w:cstheme="majorHAnsi"/>
        <w:i/>
        <w:color w:val="103643"/>
        <w:kern w:val="0"/>
        <w:sz w:val="14"/>
        <w:szCs w:val="14"/>
        <w:lang w:val="de-CH"/>
        <w14:ligatures w14:val="none"/>
      </w:rPr>
      <w:t xml:space="preserve"> Oberwallis</w:t>
    </w:r>
    <w:r w:rsidR="00255BE4">
      <w:rPr>
        <w:rFonts w:asciiTheme="majorHAnsi" w:hAnsiTheme="majorHAnsi" w:cstheme="majorHAnsi"/>
        <w:i/>
        <w:iCs/>
        <w:color w:val="103643"/>
        <w:kern w:val="0"/>
        <w:sz w:val="14"/>
        <w:szCs w:val="14"/>
        <w:lang w:val="de-CH"/>
        <w14:ligatures w14:val="none"/>
      </w:rPr>
      <w:t>,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30A8F478" w:rsidR="00627631" w:rsidRPr="00D22B04" w:rsidRDefault="00877B19">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eastAsia="fr-CH"/>
      </w:rPr>
      <mc:AlternateContent>
        <mc:Choice Requires="wps">
          <w:drawing>
            <wp:anchor distT="45720" distB="45720" distL="114300" distR="114300" simplePos="0" relativeHeight="251658241" behindDoc="0" locked="0" layoutInCell="1" allowOverlap="1" wp14:anchorId="1E4FB7E6" wp14:editId="054A394A">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72E2FA6E"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B92EFD">
                            <w:rPr>
                              <w:rFonts w:asciiTheme="majorHAnsi" w:hAnsiTheme="majorHAnsi" w:cstheme="majorHAnsi"/>
                              <w:b/>
                              <w:bCs/>
                              <w:color w:val="165DFA"/>
                              <w:sz w:val="14"/>
                              <w:szCs w:val="14"/>
                            </w:rPr>
                            <w:t>5</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735963">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877B19">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3F6C4C" w:rsidRPr="003F6C4C">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877B19">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3F6C4C" w:rsidRPr="003F6C4C">
                            <w:rPr>
                              <w:rFonts w:asciiTheme="majorHAnsi" w:hAnsiTheme="majorHAnsi" w:cstheme="majorHAnsi"/>
                              <w:b/>
                              <w:bCs/>
                              <w:noProof/>
                              <w:sz w:val="14"/>
                              <w:szCs w:val="14"/>
                              <w:lang w:val="fr-FR"/>
                            </w:rPr>
                            <w:t>5</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52"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72E2FA6E"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B92EFD">
                      <w:rPr>
                        <w:rFonts w:asciiTheme="majorHAnsi" w:hAnsiTheme="majorHAnsi" w:cstheme="majorHAnsi"/>
                        <w:b/>
                        <w:bCs/>
                        <w:color w:val="165DFA"/>
                        <w:sz w:val="14"/>
                        <w:szCs w:val="14"/>
                      </w:rPr>
                      <w:t>5</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735963">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877B19">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3F6C4C" w:rsidRPr="003F6C4C">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877B19">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3F6C4C" w:rsidRPr="003F6C4C">
                      <w:rPr>
                        <w:rFonts w:asciiTheme="majorHAnsi" w:hAnsiTheme="majorHAnsi" w:cstheme="majorHAnsi"/>
                        <w:b/>
                        <w:bCs/>
                        <w:noProof/>
                        <w:sz w:val="14"/>
                        <w:szCs w:val="14"/>
                        <w:lang w:val="fr-FR"/>
                      </w:rPr>
                      <w:t>5</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00627631" w:rsidRPr="00D22B04">
      <w:rPr>
        <w:rFonts w:asciiTheme="majorHAnsi" w:hAnsiTheme="majorHAnsi" w:cstheme="majorHAnsi"/>
        <w:i/>
        <w:iCs/>
        <w:color w:val="103643"/>
        <w:sz w:val="14"/>
        <w:szCs w:val="14"/>
        <w:lang w:val="de-CH"/>
      </w:rPr>
      <w:t xml:space="preserve">//  </w:t>
    </w:r>
    <w:r w:rsidR="00D22B04">
      <w:rPr>
        <w:rFonts w:asciiTheme="majorHAnsi" w:hAnsiTheme="majorHAnsi" w:cstheme="majorHAnsi"/>
        <w:i/>
        <w:iCs/>
        <w:color w:val="103643"/>
        <w:kern w:val="0"/>
        <w:sz w:val="14"/>
        <w:szCs w:val="14"/>
        <w:lang w:val="de-CH"/>
        <w14:ligatures w14:val="none"/>
      </w:rPr>
      <w:t xml:space="preserve">Mit der Unterstützung der Antenne Région Valais romand, </w:t>
    </w:r>
    <w:r>
      <w:rPr>
        <w:rFonts w:asciiTheme="majorHAnsi" w:hAnsiTheme="majorHAnsi" w:cstheme="majorHAnsi"/>
        <w:i/>
        <w:iCs/>
        <w:color w:val="103643"/>
        <w:kern w:val="0"/>
        <w:sz w:val="14"/>
        <w:szCs w:val="14"/>
        <w:lang w:val="de-CH"/>
        <w14:ligatures w14:val="none"/>
      </w:rPr>
      <w:t>des Vereins Region</w:t>
    </w:r>
    <w:r>
      <w:rPr>
        <w:rFonts w:asciiTheme="majorHAnsi" w:hAnsiTheme="majorHAnsi" w:cstheme="majorHAnsi"/>
        <w:i/>
        <w:color w:val="103643"/>
        <w:kern w:val="0"/>
        <w:sz w:val="14"/>
        <w:szCs w:val="14"/>
        <w:lang w:val="de-CH"/>
        <w14:ligatures w14:val="none"/>
      </w:rPr>
      <w:t xml:space="preserve"> Oberwallis</w:t>
    </w:r>
    <w:r w:rsidR="00D22B04">
      <w:rPr>
        <w:rFonts w:asciiTheme="majorHAnsi" w:hAnsiTheme="majorHAnsi" w:cstheme="majorHAnsi"/>
        <w:i/>
        <w:iCs/>
        <w:color w:val="103643"/>
        <w:kern w:val="0"/>
        <w:sz w:val="14"/>
        <w:szCs w:val="14"/>
        <w:lang w:val="de-CH"/>
        <w14:ligatures w14:val="none"/>
      </w:rPr>
      <w:t>,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D46AD" w14:textId="77777777" w:rsidR="00067A94" w:rsidRDefault="00067A94" w:rsidP="006D72DC">
      <w:pPr>
        <w:spacing w:after="0" w:line="240" w:lineRule="auto"/>
      </w:pPr>
      <w:r>
        <w:separator/>
      </w:r>
    </w:p>
  </w:footnote>
  <w:footnote w:type="continuationSeparator" w:id="0">
    <w:p w14:paraId="6B210B43" w14:textId="77777777" w:rsidR="00067A94" w:rsidRDefault="00067A94" w:rsidP="006D72DC">
      <w:pPr>
        <w:spacing w:after="0" w:line="240" w:lineRule="auto"/>
      </w:pPr>
      <w:r>
        <w:continuationSeparator/>
      </w:r>
    </w:p>
  </w:footnote>
  <w:footnote w:type="continuationNotice" w:id="1">
    <w:p w14:paraId="1191D356" w14:textId="77777777" w:rsidR="00067A94" w:rsidRDefault="00067A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878F4" w14:textId="77777777" w:rsidR="007828BC" w:rsidRDefault="007828B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F23CA" w14:textId="6151C1D0" w:rsidR="00565AC7" w:rsidRDefault="00565AC7" w:rsidP="00565AC7">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11F86388" wp14:editId="5525ECB7">
          <wp:simplePos x="0" y="0"/>
          <wp:positionH relativeFrom="margin">
            <wp:posOffset>5225520</wp:posOffset>
          </wp:positionH>
          <wp:positionV relativeFrom="paragraph">
            <wp:posOffset>-184150</wp:posOffset>
          </wp:positionV>
          <wp:extent cx="771950" cy="838200"/>
          <wp:effectExtent l="0" t="0" r="9525" b="0"/>
          <wp:wrapNone/>
          <wp:docPr id="1888748065" name="Grafik 1888748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748065" name="Grafik 188874806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565AC7" w:rsidRDefault="00627631">
    <w:pPr>
      <w:pStyle w:val="Kopfzeile"/>
      <w:rPr>
        <w:rFonts w:ascii="Calibri Light" w:hAnsi="Calibri Light" w:cs="Calibri Light"/>
        <w:sz w:val="13"/>
        <w:szCs w:val="13"/>
        <w:lang w:val="de-CH"/>
      </w:rPr>
    </w:pPr>
  </w:p>
  <w:p w14:paraId="1DCDC3E4" w14:textId="360D6F52" w:rsidR="00D97E08" w:rsidRPr="00A135D6"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lang w:eastAsia="fr-CH"/>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32DAD43F" w:rsidR="00D97E08" w:rsidRPr="002559FC" w:rsidRDefault="000A4363"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6F0211">
                            <w:rPr>
                              <w:rFonts w:ascii="Arial" w:hAnsi="Arial" w:cs="Arial"/>
                              <w:b/>
                              <w:bCs/>
                              <w:color w:val="103643"/>
                              <w:sz w:val="58"/>
                              <w:szCs w:val="58"/>
                            </w:rPr>
                            <w:t>0</w:t>
                          </w:r>
                          <w:r w:rsidR="00B92EFD">
                            <w:rPr>
                              <w:rFonts w:ascii="Arial" w:hAnsi="Arial" w:cs="Arial"/>
                              <w:b/>
                              <w:bCs/>
                              <w:color w:val="103643"/>
                              <w:sz w:val="58"/>
                              <w:szCs w:val="58"/>
                            </w:rPr>
                            <w:t>5</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8"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32DAD43F" w:rsidR="00D97E08" w:rsidRPr="002559FC" w:rsidRDefault="000A4363"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6F0211">
                      <w:rPr>
                        <w:rFonts w:ascii="Arial" w:hAnsi="Arial" w:cs="Arial"/>
                        <w:b/>
                        <w:bCs/>
                        <w:color w:val="103643"/>
                        <w:sz w:val="58"/>
                        <w:szCs w:val="58"/>
                      </w:rPr>
                      <w:t>0</w:t>
                    </w:r>
                    <w:r w:rsidR="00B92EFD">
                      <w:rPr>
                        <w:rFonts w:ascii="Arial" w:hAnsi="Arial" w:cs="Arial"/>
                        <w:b/>
                        <w:bCs/>
                        <w:color w:val="103643"/>
                        <w:sz w:val="58"/>
                        <w:szCs w:val="58"/>
                      </w:rPr>
                      <w:t>5</w:t>
                    </w:r>
                  </w:p>
                </w:txbxContent>
              </v:textbox>
              <w10:wrap anchorx="margin"/>
            </v:shape>
          </w:pict>
        </mc:Fallback>
      </mc:AlternateContent>
    </w:r>
    <w:r w:rsidR="000028A5" w:rsidRPr="000028A5">
      <w:rPr>
        <w:rFonts w:ascii="Calibri Light" w:hAnsi="Calibri Light" w:cs="Calibri Light"/>
        <w:i/>
        <w:iCs/>
        <w:kern w:val="0"/>
        <w:sz w:val="18"/>
        <w:szCs w:val="18"/>
        <w:lang w:val="de-CH"/>
        <w14:ligatures w14:val="none"/>
      </w:rPr>
      <w:t xml:space="preserve"> </w:t>
    </w:r>
    <w:r w:rsidR="000028A5">
      <w:rPr>
        <w:rFonts w:ascii="Calibri Light" w:hAnsi="Calibri Light" w:cs="Calibri Light"/>
        <w:i/>
        <w:iCs/>
        <w:kern w:val="0"/>
        <w:sz w:val="18"/>
        <w:szCs w:val="18"/>
        <w:lang w:val="de-CH"/>
        <w14:ligatures w14:val="none"/>
      </w:rPr>
      <w:t>Fortsetzung des Dokuments</w:t>
    </w:r>
    <w:r w:rsidRPr="00A135D6">
      <w:rPr>
        <w:rFonts w:ascii="Calibri Light" w:hAnsi="Calibri Light" w:cs="Calibri Light"/>
        <w:i/>
        <w:iCs/>
        <w:sz w:val="18"/>
        <w:szCs w:val="18"/>
        <w:lang w:val="de-CH"/>
      </w:rPr>
      <w:t>:</w:t>
    </w:r>
  </w:p>
  <w:p w14:paraId="79E0BA05" w14:textId="6064CB1E" w:rsidR="00D97E08" w:rsidRPr="00A135D6"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lang w:eastAsia="fr-CH"/>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16D72C" id="Straight Connector 1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0A4363" w:rsidRPr="00A135D6">
      <w:rPr>
        <w:rFonts w:ascii="Calibri Light" w:hAnsi="Calibri Light" w:cs="Calibri Light"/>
        <w:b/>
        <w:caps/>
        <w:color w:val="103643"/>
        <w:sz w:val="28"/>
        <w:szCs w:val="28"/>
        <w:lang w:val="de-CH"/>
      </w:rPr>
      <w:t>Öffentliche Ordnung und Sicherheit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B094D" w14:textId="15C24B53" w:rsidR="00DD1A38" w:rsidRDefault="00DD1A38" w:rsidP="00DD1A38">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1368B1D6" wp14:editId="3CC2B8B3">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7828BC">
      <w:rPr>
        <w:rFonts w:ascii="Calibri Light" w:hAnsi="Calibri Light" w:cs="Calibri Light"/>
        <w:noProof/>
        <w:kern w:val="0"/>
        <w:sz w:val="13"/>
        <w:szCs w:val="13"/>
        <w:lang w:val="de-CH" w:eastAsia="fr-CH"/>
        <w14:ligatures w14:val="none"/>
      </w:rPr>
      <w:t>Arbeitsgruppe</w:t>
    </w:r>
    <w:r w:rsidR="007828BC">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DD1A38" w:rsidRDefault="00627631" w:rsidP="00627631">
    <w:pPr>
      <w:pStyle w:val="Kopfzeile"/>
      <w:rPr>
        <w:rFonts w:ascii="Calibri Light" w:hAnsi="Calibri Light" w:cs="Calibri Light"/>
        <w:sz w:val="13"/>
        <w:szCs w:val="13"/>
        <w:lang w:val="de-CH"/>
      </w:rPr>
    </w:pPr>
  </w:p>
  <w:p w14:paraId="4ADEA282" w14:textId="77777777" w:rsidR="00627631" w:rsidRPr="00DD1A38" w:rsidRDefault="00627631" w:rsidP="00627631">
    <w:pPr>
      <w:ind w:left="1134"/>
      <w:rPr>
        <w:rFonts w:ascii="Calibri Light" w:hAnsi="Calibri Light" w:cs="Calibri Light"/>
        <w:lang w:val="de-CH"/>
      </w:rPr>
    </w:pPr>
    <w:r w:rsidRPr="00B52745">
      <w:rPr>
        <w:rFonts w:ascii="Calibri Light" w:hAnsi="Calibri Light" w:cs="Calibri Light"/>
        <w:noProof/>
        <w:lang w:eastAsia="fr-CH"/>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3DD7C52D" w:rsidR="00627631" w:rsidRPr="00102969" w:rsidRDefault="009B58A4" w:rsidP="00627631">
                          <w:pPr>
                            <w:rPr>
                              <w:rFonts w:cstheme="minorHAnsi"/>
                              <w:b/>
                              <w:bCs/>
                              <w:color w:val="103643"/>
                              <w:sz w:val="104"/>
                              <w:szCs w:val="104"/>
                            </w:rPr>
                          </w:pPr>
                          <w:r>
                            <w:rPr>
                              <w:rFonts w:cstheme="minorHAnsi"/>
                              <w:sz w:val="18"/>
                              <w:szCs w:val="18"/>
                            </w:rPr>
                            <w:t>Dok.-Nr.</w:t>
                          </w:r>
                          <w:r w:rsidR="00627631" w:rsidRPr="00102969">
                            <w:rPr>
                              <w:rFonts w:cstheme="minorHAnsi"/>
                              <w:sz w:val="16"/>
                              <w:szCs w:val="16"/>
                            </w:rPr>
                            <w:t xml:space="preserve"> </w:t>
                          </w:r>
                          <w:r w:rsidR="006F0211">
                            <w:rPr>
                              <w:rFonts w:ascii="Arial" w:hAnsi="Arial" w:cs="Arial"/>
                              <w:b/>
                              <w:bCs/>
                              <w:color w:val="103643"/>
                              <w:sz w:val="100"/>
                              <w:szCs w:val="100"/>
                            </w:rPr>
                            <w:t>0</w:t>
                          </w:r>
                          <w:r w:rsidR="00B92EFD">
                            <w:rPr>
                              <w:rFonts w:ascii="Arial" w:hAnsi="Arial" w:cs="Arial"/>
                              <w:b/>
                              <w:bCs/>
                              <w:color w:val="103643"/>
                              <w:sz w:val="100"/>
                              <w:szCs w:val="100"/>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50"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3DD7C52D" w:rsidR="00627631" w:rsidRPr="00102969" w:rsidRDefault="009B58A4" w:rsidP="00627631">
                    <w:pPr>
                      <w:rPr>
                        <w:rFonts w:cstheme="minorHAnsi"/>
                        <w:b/>
                        <w:bCs/>
                        <w:color w:val="103643"/>
                        <w:sz w:val="104"/>
                        <w:szCs w:val="104"/>
                      </w:rPr>
                    </w:pPr>
                    <w:proofErr w:type="spellStart"/>
                    <w:r>
                      <w:rPr>
                        <w:rFonts w:cstheme="minorHAnsi"/>
                        <w:sz w:val="18"/>
                        <w:szCs w:val="18"/>
                      </w:rPr>
                      <w:t>Dok</w:t>
                    </w:r>
                    <w:proofErr w:type="spellEnd"/>
                    <w:r>
                      <w:rPr>
                        <w:rFonts w:cstheme="minorHAnsi"/>
                        <w:sz w:val="18"/>
                        <w:szCs w:val="18"/>
                      </w:rPr>
                      <w:t>.-Nr.</w:t>
                    </w:r>
                    <w:r w:rsidR="00627631" w:rsidRPr="00102969">
                      <w:rPr>
                        <w:rFonts w:cstheme="minorHAnsi"/>
                        <w:sz w:val="16"/>
                        <w:szCs w:val="16"/>
                      </w:rPr>
                      <w:t xml:space="preserve"> </w:t>
                    </w:r>
                    <w:r w:rsidR="006F0211">
                      <w:rPr>
                        <w:rFonts w:ascii="Arial" w:hAnsi="Arial" w:cs="Arial"/>
                        <w:b/>
                        <w:bCs/>
                        <w:color w:val="103643"/>
                        <w:sz w:val="100"/>
                        <w:szCs w:val="100"/>
                      </w:rPr>
                      <w:t>0</w:t>
                    </w:r>
                    <w:r w:rsidR="00B92EFD">
                      <w:rPr>
                        <w:rFonts w:ascii="Arial" w:hAnsi="Arial" w:cs="Arial"/>
                        <w:b/>
                        <w:bCs/>
                        <w:color w:val="103643"/>
                        <w:sz w:val="100"/>
                        <w:szCs w:val="100"/>
                      </w:rPr>
                      <w:t>5</w:t>
                    </w:r>
                  </w:p>
                </w:txbxContent>
              </v:textbox>
              <w10:wrap type="square" anchorx="margin"/>
            </v:shape>
          </w:pict>
        </mc:Fallback>
      </mc:AlternateContent>
    </w:r>
  </w:p>
  <w:p w14:paraId="4EC4BFF9" w14:textId="77777777" w:rsidR="009B58A4" w:rsidRDefault="009B58A4" w:rsidP="009B58A4">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7BF94B22" w:rsidR="001217AE" w:rsidRPr="00F87939" w:rsidRDefault="00A26248"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lang w:eastAsia="fr-CH"/>
      </w:rPr>
      <mc:AlternateContent>
        <mc:Choice Requires="wps">
          <w:drawing>
            <wp:anchor distT="45720" distB="45720" distL="114300" distR="114300" simplePos="0" relativeHeight="251658245" behindDoc="0" locked="0" layoutInCell="1" allowOverlap="1" wp14:anchorId="18445BF1" wp14:editId="5405AA55">
              <wp:simplePos x="0" y="0"/>
              <wp:positionH relativeFrom="column">
                <wp:posOffset>138430</wp:posOffset>
              </wp:positionH>
              <wp:positionV relativeFrom="paragraph">
                <wp:posOffset>450215</wp:posOffset>
              </wp:positionV>
              <wp:extent cx="5905500" cy="40005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0050"/>
                      </a:xfrm>
                      <a:prstGeom prst="rect">
                        <a:avLst/>
                      </a:prstGeom>
                      <a:solidFill>
                        <a:srgbClr val="FFFFFF"/>
                      </a:solidFill>
                      <a:ln w="9525">
                        <a:noFill/>
                        <a:miter lim="800000"/>
                        <a:headEnd/>
                        <a:tailEnd/>
                      </a:ln>
                    </wps:spPr>
                    <wps:txbx>
                      <w:txbxContent>
                        <w:p w14:paraId="7D6992FD" w14:textId="77777777" w:rsidR="00A26248" w:rsidRDefault="00A26248" w:rsidP="00A26248">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713445E0" w:rsidR="001217AE" w:rsidRPr="00A26248" w:rsidRDefault="001217AE" w:rsidP="003C0DCC">
                          <w:pPr>
                            <w:spacing w:after="0"/>
                            <w:jc w:val="both"/>
                            <w:rPr>
                              <w:rFonts w:asciiTheme="majorHAnsi" w:hAnsiTheme="majorHAnsi" w:cstheme="majorHAnsi"/>
                              <w:i/>
                              <w:iCs/>
                              <w:sz w:val="14"/>
                              <w:szCs w:val="14"/>
                              <w:lang w:val="de-CH"/>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51" type="#_x0000_t202" style="position:absolute;left:0;text-align:left;margin-left:10.9pt;margin-top:35.45pt;width:465pt;height:3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" stroked="f">
              <v:textbox inset=",,,0">
                <w:txbxContent>
                  <w:p w14:paraId="7D6992FD" w14:textId="77777777" w:rsidR="00A26248" w:rsidRDefault="00A26248" w:rsidP="00A26248">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713445E0" w:rsidR="001217AE" w:rsidRPr="00A26248" w:rsidRDefault="001217AE" w:rsidP="003C0DCC">
                    <w:pPr>
                      <w:spacing w:after="0"/>
                      <w:jc w:val="both"/>
                      <w:rPr>
                        <w:rFonts w:asciiTheme="majorHAnsi" w:hAnsiTheme="majorHAnsi" w:cstheme="majorHAnsi"/>
                        <w:i/>
                        <w:iCs/>
                        <w:sz w:val="14"/>
                        <w:szCs w:val="14"/>
                        <w:lang w:val="de-CH"/>
                      </w:rPr>
                    </w:pPr>
                  </w:p>
                </w:txbxContent>
              </v:textbox>
              <w10:wrap type="square"/>
            </v:shape>
          </w:pict>
        </mc:Fallback>
      </mc:AlternateContent>
    </w:r>
    <w:r w:rsidR="00D57786" w:rsidRPr="00A60465">
      <w:rPr>
        <w:rFonts w:ascii="Calibri Light" w:hAnsi="Calibri Light" w:cs="Calibri Light"/>
        <w:noProof/>
        <w:color w:val="103643"/>
        <w:sz w:val="28"/>
        <w:szCs w:val="28"/>
        <w:lang w:eastAsia="fr-CH"/>
      </w:rPr>
      <mc:AlternateContent>
        <mc:Choice Requires="wps">
          <w:drawing>
            <wp:anchor distT="0" distB="0" distL="114300" distR="114300" simplePos="0" relativeHeight="251658247" behindDoc="0" locked="0" layoutInCell="1" allowOverlap="1" wp14:anchorId="0A0015F4" wp14:editId="6270EFDE">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146AA4" id="Gerader Verbinder 2021977420"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lang w:eastAsia="fr-CH"/>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A4363">
      <w:rPr>
        <w:rFonts w:ascii="Calibri Light" w:hAnsi="Calibri Light" w:cs="Calibri Light"/>
        <w:b/>
        <w:caps/>
        <w:color w:val="103643"/>
        <w:sz w:val="28"/>
        <w:szCs w:val="28"/>
      </w:rPr>
      <w:t>Öffentliche Ordnung und Sicherheit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827671449">
    <w:abstractNumId w:val="7"/>
  </w:num>
  <w:num w:numId="2" w16cid:durableId="1822653437">
    <w:abstractNumId w:val="8"/>
  </w:num>
  <w:num w:numId="3" w16cid:durableId="895555430">
    <w:abstractNumId w:val="0"/>
  </w:num>
  <w:num w:numId="4" w16cid:durableId="2000232806">
    <w:abstractNumId w:val="3"/>
  </w:num>
  <w:num w:numId="5" w16cid:durableId="1113208559">
    <w:abstractNumId w:val="2"/>
  </w:num>
  <w:num w:numId="6" w16cid:durableId="990643732">
    <w:abstractNumId w:val="6"/>
  </w:num>
  <w:num w:numId="7" w16cid:durableId="2036616696">
    <w:abstractNumId w:val="1"/>
  </w:num>
  <w:num w:numId="8" w16cid:durableId="1571882664">
    <w:abstractNumId w:val="4"/>
  </w:num>
  <w:num w:numId="9" w16cid:durableId="6909575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07A5"/>
    <w:rsid w:val="000028A5"/>
    <w:rsid w:val="00003199"/>
    <w:rsid w:val="000109CD"/>
    <w:rsid w:val="00015BBC"/>
    <w:rsid w:val="000345FD"/>
    <w:rsid w:val="0004045A"/>
    <w:rsid w:val="000511E9"/>
    <w:rsid w:val="00051AD6"/>
    <w:rsid w:val="00056C7D"/>
    <w:rsid w:val="00057FAC"/>
    <w:rsid w:val="00061F9C"/>
    <w:rsid w:val="00067A94"/>
    <w:rsid w:val="00072010"/>
    <w:rsid w:val="00073584"/>
    <w:rsid w:val="000753A2"/>
    <w:rsid w:val="0008164D"/>
    <w:rsid w:val="000854AC"/>
    <w:rsid w:val="000A1F76"/>
    <w:rsid w:val="000A4363"/>
    <w:rsid w:val="000A6B91"/>
    <w:rsid w:val="000B236C"/>
    <w:rsid w:val="000B24B7"/>
    <w:rsid w:val="000C529D"/>
    <w:rsid w:val="000E79A3"/>
    <w:rsid w:val="000F05FE"/>
    <w:rsid w:val="000F1C96"/>
    <w:rsid w:val="00110D61"/>
    <w:rsid w:val="00113B81"/>
    <w:rsid w:val="001156DF"/>
    <w:rsid w:val="00115D2B"/>
    <w:rsid w:val="001217AE"/>
    <w:rsid w:val="0014564A"/>
    <w:rsid w:val="00154633"/>
    <w:rsid w:val="00154E62"/>
    <w:rsid w:val="00170C14"/>
    <w:rsid w:val="00180458"/>
    <w:rsid w:val="00193C8A"/>
    <w:rsid w:val="00195EC6"/>
    <w:rsid w:val="001A260E"/>
    <w:rsid w:val="001A5368"/>
    <w:rsid w:val="001B06B2"/>
    <w:rsid w:val="001B3CCD"/>
    <w:rsid w:val="001D2E67"/>
    <w:rsid w:val="001E2700"/>
    <w:rsid w:val="001F35B5"/>
    <w:rsid w:val="001F623A"/>
    <w:rsid w:val="00212751"/>
    <w:rsid w:val="00213E4E"/>
    <w:rsid w:val="00224E09"/>
    <w:rsid w:val="002279C8"/>
    <w:rsid w:val="00230C43"/>
    <w:rsid w:val="002362BE"/>
    <w:rsid w:val="002559FC"/>
    <w:rsid w:val="00255BE4"/>
    <w:rsid w:val="002614B6"/>
    <w:rsid w:val="00291AA7"/>
    <w:rsid w:val="00293AC7"/>
    <w:rsid w:val="002A0163"/>
    <w:rsid w:val="002A47A1"/>
    <w:rsid w:val="002B72D8"/>
    <w:rsid w:val="002C1CCC"/>
    <w:rsid w:val="002D6C7A"/>
    <w:rsid w:val="002E322D"/>
    <w:rsid w:val="00301AE8"/>
    <w:rsid w:val="00303F3D"/>
    <w:rsid w:val="00306E0F"/>
    <w:rsid w:val="00310896"/>
    <w:rsid w:val="00313906"/>
    <w:rsid w:val="00317652"/>
    <w:rsid w:val="00334DD5"/>
    <w:rsid w:val="00336B17"/>
    <w:rsid w:val="0034485E"/>
    <w:rsid w:val="003539DB"/>
    <w:rsid w:val="00357583"/>
    <w:rsid w:val="0036028C"/>
    <w:rsid w:val="00360B94"/>
    <w:rsid w:val="00374E6D"/>
    <w:rsid w:val="00375448"/>
    <w:rsid w:val="003841A2"/>
    <w:rsid w:val="00385AD0"/>
    <w:rsid w:val="0039100A"/>
    <w:rsid w:val="00393386"/>
    <w:rsid w:val="003A19F5"/>
    <w:rsid w:val="003B0C8F"/>
    <w:rsid w:val="003C0DCC"/>
    <w:rsid w:val="003C2F7C"/>
    <w:rsid w:val="003E21D8"/>
    <w:rsid w:val="003E716D"/>
    <w:rsid w:val="003F6269"/>
    <w:rsid w:val="003F6C4C"/>
    <w:rsid w:val="00401A48"/>
    <w:rsid w:val="00401DA2"/>
    <w:rsid w:val="00423608"/>
    <w:rsid w:val="00426254"/>
    <w:rsid w:val="0043530B"/>
    <w:rsid w:val="00445562"/>
    <w:rsid w:val="00450220"/>
    <w:rsid w:val="00455C2F"/>
    <w:rsid w:val="00457230"/>
    <w:rsid w:val="00461715"/>
    <w:rsid w:val="0046239C"/>
    <w:rsid w:val="00467533"/>
    <w:rsid w:val="0046792B"/>
    <w:rsid w:val="00481E78"/>
    <w:rsid w:val="00493DDA"/>
    <w:rsid w:val="004951C0"/>
    <w:rsid w:val="004A5DFC"/>
    <w:rsid w:val="004B45EA"/>
    <w:rsid w:val="004B5538"/>
    <w:rsid w:val="004C04F1"/>
    <w:rsid w:val="004C7D7C"/>
    <w:rsid w:val="004E2C5F"/>
    <w:rsid w:val="004F76C9"/>
    <w:rsid w:val="00504795"/>
    <w:rsid w:val="00505F44"/>
    <w:rsid w:val="00521563"/>
    <w:rsid w:val="00523928"/>
    <w:rsid w:val="0053453C"/>
    <w:rsid w:val="00550403"/>
    <w:rsid w:val="00561376"/>
    <w:rsid w:val="00565AC7"/>
    <w:rsid w:val="00573AE8"/>
    <w:rsid w:val="005752C2"/>
    <w:rsid w:val="005820CB"/>
    <w:rsid w:val="00585D10"/>
    <w:rsid w:val="005B49D0"/>
    <w:rsid w:val="005B59BE"/>
    <w:rsid w:val="005C32FC"/>
    <w:rsid w:val="005D23E1"/>
    <w:rsid w:val="005D465D"/>
    <w:rsid w:val="005D62B7"/>
    <w:rsid w:val="005D6840"/>
    <w:rsid w:val="005E28CE"/>
    <w:rsid w:val="005E429D"/>
    <w:rsid w:val="005F45B1"/>
    <w:rsid w:val="0060207E"/>
    <w:rsid w:val="00605E76"/>
    <w:rsid w:val="0061126B"/>
    <w:rsid w:val="0061716A"/>
    <w:rsid w:val="00617785"/>
    <w:rsid w:val="00627383"/>
    <w:rsid w:val="00627631"/>
    <w:rsid w:val="00632885"/>
    <w:rsid w:val="00632DE2"/>
    <w:rsid w:val="00644FFD"/>
    <w:rsid w:val="00670AD1"/>
    <w:rsid w:val="0069555C"/>
    <w:rsid w:val="00697377"/>
    <w:rsid w:val="006A57C3"/>
    <w:rsid w:val="006B654C"/>
    <w:rsid w:val="006C6B43"/>
    <w:rsid w:val="006C6E2E"/>
    <w:rsid w:val="006D403B"/>
    <w:rsid w:val="006D72DC"/>
    <w:rsid w:val="006E07FF"/>
    <w:rsid w:val="006E0F2B"/>
    <w:rsid w:val="006E141F"/>
    <w:rsid w:val="006F0211"/>
    <w:rsid w:val="006F21D8"/>
    <w:rsid w:val="00702B7F"/>
    <w:rsid w:val="00705C09"/>
    <w:rsid w:val="00706299"/>
    <w:rsid w:val="00706E86"/>
    <w:rsid w:val="00710622"/>
    <w:rsid w:val="00711352"/>
    <w:rsid w:val="00712DD2"/>
    <w:rsid w:val="00713D97"/>
    <w:rsid w:val="007351E1"/>
    <w:rsid w:val="00735963"/>
    <w:rsid w:val="00744044"/>
    <w:rsid w:val="0075366D"/>
    <w:rsid w:val="00772A85"/>
    <w:rsid w:val="0077328E"/>
    <w:rsid w:val="007828BC"/>
    <w:rsid w:val="00786047"/>
    <w:rsid w:val="00792843"/>
    <w:rsid w:val="00792ABD"/>
    <w:rsid w:val="007A37A3"/>
    <w:rsid w:val="007B6626"/>
    <w:rsid w:val="007C1F43"/>
    <w:rsid w:val="007C31C1"/>
    <w:rsid w:val="007D4661"/>
    <w:rsid w:val="007E4CAB"/>
    <w:rsid w:val="007F2153"/>
    <w:rsid w:val="007F43A8"/>
    <w:rsid w:val="00803C1F"/>
    <w:rsid w:val="0080473E"/>
    <w:rsid w:val="0081412B"/>
    <w:rsid w:val="0081519E"/>
    <w:rsid w:val="008164FB"/>
    <w:rsid w:val="00832060"/>
    <w:rsid w:val="008330E5"/>
    <w:rsid w:val="00847FA9"/>
    <w:rsid w:val="00850082"/>
    <w:rsid w:val="00851829"/>
    <w:rsid w:val="00854FB9"/>
    <w:rsid w:val="008571A3"/>
    <w:rsid w:val="00862A3A"/>
    <w:rsid w:val="00873975"/>
    <w:rsid w:val="00877B19"/>
    <w:rsid w:val="00896343"/>
    <w:rsid w:val="008E3BB9"/>
    <w:rsid w:val="0091075B"/>
    <w:rsid w:val="0091308E"/>
    <w:rsid w:val="00920719"/>
    <w:rsid w:val="009250DF"/>
    <w:rsid w:val="00931E02"/>
    <w:rsid w:val="0093714C"/>
    <w:rsid w:val="00954E85"/>
    <w:rsid w:val="00956B3B"/>
    <w:rsid w:val="009601E4"/>
    <w:rsid w:val="009752AF"/>
    <w:rsid w:val="00976099"/>
    <w:rsid w:val="009877A9"/>
    <w:rsid w:val="00991191"/>
    <w:rsid w:val="00994330"/>
    <w:rsid w:val="009A11E3"/>
    <w:rsid w:val="009A683B"/>
    <w:rsid w:val="009A6AC0"/>
    <w:rsid w:val="009A6CB6"/>
    <w:rsid w:val="009B286B"/>
    <w:rsid w:val="009B58A4"/>
    <w:rsid w:val="009B6361"/>
    <w:rsid w:val="009D126A"/>
    <w:rsid w:val="009D6E4E"/>
    <w:rsid w:val="009F22C6"/>
    <w:rsid w:val="009F39BB"/>
    <w:rsid w:val="009F71CC"/>
    <w:rsid w:val="00A01F39"/>
    <w:rsid w:val="00A035F6"/>
    <w:rsid w:val="00A04668"/>
    <w:rsid w:val="00A0738C"/>
    <w:rsid w:val="00A10012"/>
    <w:rsid w:val="00A135D6"/>
    <w:rsid w:val="00A148BE"/>
    <w:rsid w:val="00A14F3B"/>
    <w:rsid w:val="00A26248"/>
    <w:rsid w:val="00A50322"/>
    <w:rsid w:val="00A52F21"/>
    <w:rsid w:val="00A54B3B"/>
    <w:rsid w:val="00A57BEC"/>
    <w:rsid w:val="00A60465"/>
    <w:rsid w:val="00A66453"/>
    <w:rsid w:val="00A730D0"/>
    <w:rsid w:val="00A908C8"/>
    <w:rsid w:val="00AA3412"/>
    <w:rsid w:val="00AB5835"/>
    <w:rsid w:val="00AC119F"/>
    <w:rsid w:val="00AC214D"/>
    <w:rsid w:val="00AC43BC"/>
    <w:rsid w:val="00AD38E8"/>
    <w:rsid w:val="00B12FF9"/>
    <w:rsid w:val="00B13CFA"/>
    <w:rsid w:val="00B33692"/>
    <w:rsid w:val="00B52745"/>
    <w:rsid w:val="00B55831"/>
    <w:rsid w:val="00B62D53"/>
    <w:rsid w:val="00B702B7"/>
    <w:rsid w:val="00B815A5"/>
    <w:rsid w:val="00B838D7"/>
    <w:rsid w:val="00B86131"/>
    <w:rsid w:val="00B92EFD"/>
    <w:rsid w:val="00BB10D1"/>
    <w:rsid w:val="00BC7110"/>
    <w:rsid w:val="00BD7431"/>
    <w:rsid w:val="00BE3219"/>
    <w:rsid w:val="00BE4425"/>
    <w:rsid w:val="00BF0928"/>
    <w:rsid w:val="00C033E0"/>
    <w:rsid w:val="00C03848"/>
    <w:rsid w:val="00C03998"/>
    <w:rsid w:val="00C111F5"/>
    <w:rsid w:val="00C155A7"/>
    <w:rsid w:val="00C1665D"/>
    <w:rsid w:val="00C273F1"/>
    <w:rsid w:val="00C3191A"/>
    <w:rsid w:val="00C4312D"/>
    <w:rsid w:val="00C44E44"/>
    <w:rsid w:val="00C47470"/>
    <w:rsid w:val="00C56F78"/>
    <w:rsid w:val="00C6060A"/>
    <w:rsid w:val="00C62DD6"/>
    <w:rsid w:val="00C8626E"/>
    <w:rsid w:val="00C95D0F"/>
    <w:rsid w:val="00C97B8C"/>
    <w:rsid w:val="00CB105E"/>
    <w:rsid w:val="00CB3F2D"/>
    <w:rsid w:val="00CB4154"/>
    <w:rsid w:val="00CC0A63"/>
    <w:rsid w:val="00CC7E5C"/>
    <w:rsid w:val="00CD0204"/>
    <w:rsid w:val="00CD1BC6"/>
    <w:rsid w:val="00CF0123"/>
    <w:rsid w:val="00CF2D7D"/>
    <w:rsid w:val="00CF6B39"/>
    <w:rsid w:val="00CF766F"/>
    <w:rsid w:val="00D02095"/>
    <w:rsid w:val="00D10E8F"/>
    <w:rsid w:val="00D14087"/>
    <w:rsid w:val="00D22B04"/>
    <w:rsid w:val="00D2735F"/>
    <w:rsid w:val="00D278AB"/>
    <w:rsid w:val="00D314D5"/>
    <w:rsid w:val="00D37FB1"/>
    <w:rsid w:val="00D42F2D"/>
    <w:rsid w:val="00D436BD"/>
    <w:rsid w:val="00D57786"/>
    <w:rsid w:val="00D611EA"/>
    <w:rsid w:val="00D663C5"/>
    <w:rsid w:val="00D669CF"/>
    <w:rsid w:val="00D830BB"/>
    <w:rsid w:val="00D836B8"/>
    <w:rsid w:val="00D83DAC"/>
    <w:rsid w:val="00D850D1"/>
    <w:rsid w:val="00D869B6"/>
    <w:rsid w:val="00D9182D"/>
    <w:rsid w:val="00D94204"/>
    <w:rsid w:val="00D957D6"/>
    <w:rsid w:val="00D97E08"/>
    <w:rsid w:val="00DC21E6"/>
    <w:rsid w:val="00DD1A38"/>
    <w:rsid w:val="00E17F44"/>
    <w:rsid w:val="00E26FCF"/>
    <w:rsid w:val="00E35896"/>
    <w:rsid w:val="00E364E8"/>
    <w:rsid w:val="00E418EC"/>
    <w:rsid w:val="00E43066"/>
    <w:rsid w:val="00E670D9"/>
    <w:rsid w:val="00E93474"/>
    <w:rsid w:val="00E94D70"/>
    <w:rsid w:val="00EB1FAF"/>
    <w:rsid w:val="00EC7C7F"/>
    <w:rsid w:val="00ED1AFD"/>
    <w:rsid w:val="00ED7D47"/>
    <w:rsid w:val="00EE149D"/>
    <w:rsid w:val="00EE3C36"/>
    <w:rsid w:val="00EF177A"/>
    <w:rsid w:val="00EF1A74"/>
    <w:rsid w:val="00EF1FA9"/>
    <w:rsid w:val="00EF21C4"/>
    <w:rsid w:val="00F01E38"/>
    <w:rsid w:val="00F02357"/>
    <w:rsid w:val="00F02906"/>
    <w:rsid w:val="00F15DD6"/>
    <w:rsid w:val="00F162DC"/>
    <w:rsid w:val="00F2102D"/>
    <w:rsid w:val="00F23262"/>
    <w:rsid w:val="00F34B47"/>
    <w:rsid w:val="00F405F5"/>
    <w:rsid w:val="00F5186E"/>
    <w:rsid w:val="00F540CD"/>
    <w:rsid w:val="00F571A7"/>
    <w:rsid w:val="00F65BAE"/>
    <w:rsid w:val="00F71D8E"/>
    <w:rsid w:val="00F7501D"/>
    <w:rsid w:val="00F86045"/>
    <w:rsid w:val="00F87939"/>
    <w:rsid w:val="00F973A5"/>
    <w:rsid w:val="00FA2361"/>
    <w:rsid w:val="00FA705D"/>
    <w:rsid w:val="00FB48CA"/>
    <w:rsid w:val="00FB7B21"/>
    <w:rsid w:val="00FC1C32"/>
    <w:rsid w:val="00FD0501"/>
    <w:rsid w:val="00FD2C12"/>
    <w:rsid w:val="00FD7DF2"/>
    <w:rsid w:val="00FE5655"/>
    <w:rsid w:val="00FE63D9"/>
    <w:rsid w:val="00FE6B1E"/>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 w:type="paragraph" w:styleId="Sprechblasentext">
    <w:name w:val="Balloon Text"/>
    <w:basedOn w:val="Standard"/>
    <w:link w:val="SprechblasentextZchn"/>
    <w:uiPriority w:val="99"/>
    <w:semiHidden/>
    <w:unhideWhenUsed/>
    <w:rsid w:val="003F6C4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F6C4C"/>
    <w:rPr>
      <w:rFonts w:ascii="Segoe UI" w:hAnsi="Segoe UI" w:cs="Segoe UI"/>
      <w:sz w:val="18"/>
      <w:szCs w:val="18"/>
    </w:rPr>
  </w:style>
  <w:style w:type="character" w:styleId="NichtaufgelsteErwhnung">
    <w:name w:val="Unresolved Mention"/>
    <w:basedOn w:val="Absatz-Standardschriftart"/>
    <w:uiPriority w:val="99"/>
    <w:semiHidden/>
    <w:unhideWhenUsed/>
    <w:rsid w:val="003E716D"/>
    <w:rPr>
      <w:color w:val="605E5C"/>
      <w:shd w:val="clear" w:color="auto" w:fill="E1DFDD"/>
    </w:rPr>
  </w:style>
  <w:style w:type="character" w:styleId="BesuchterLink">
    <w:name w:val="FollowedHyperlink"/>
    <w:basedOn w:val="Absatz-Standardschriftart"/>
    <w:uiPriority w:val="99"/>
    <w:semiHidden/>
    <w:unhideWhenUsed/>
    <w:rsid w:val="00E17F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033805">
      <w:bodyDiv w:val="1"/>
      <w:marLeft w:val="0"/>
      <w:marRight w:val="0"/>
      <w:marTop w:val="0"/>
      <w:marBottom w:val="0"/>
      <w:divBdr>
        <w:top w:val="none" w:sz="0" w:space="0" w:color="auto"/>
        <w:left w:val="none" w:sz="0" w:space="0" w:color="auto"/>
        <w:bottom w:val="none" w:sz="0" w:space="0" w:color="auto"/>
        <w:right w:val="none" w:sz="0" w:space="0" w:color="auto"/>
      </w:divBdr>
    </w:div>
    <w:div w:id="434591566">
      <w:bodyDiv w:val="1"/>
      <w:marLeft w:val="0"/>
      <w:marRight w:val="0"/>
      <w:marTop w:val="0"/>
      <w:marBottom w:val="0"/>
      <w:divBdr>
        <w:top w:val="none" w:sz="0" w:space="0" w:color="auto"/>
        <w:left w:val="none" w:sz="0" w:space="0" w:color="auto"/>
        <w:bottom w:val="none" w:sz="0" w:space="0" w:color="auto"/>
        <w:right w:val="none" w:sz="0" w:space="0" w:color="auto"/>
      </w:divBdr>
    </w:div>
    <w:div w:id="1374499657">
      <w:bodyDiv w:val="1"/>
      <w:marLeft w:val="0"/>
      <w:marRight w:val="0"/>
      <w:marTop w:val="0"/>
      <w:marBottom w:val="0"/>
      <w:divBdr>
        <w:top w:val="none" w:sz="0" w:space="0" w:color="auto"/>
        <w:left w:val="none" w:sz="0" w:space="0" w:color="auto"/>
        <w:bottom w:val="none" w:sz="0" w:space="0" w:color="auto"/>
        <w:right w:val="none" w:sz="0" w:space="0" w:color="auto"/>
      </w:divBdr>
    </w:div>
    <w:div w:id="162557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vs.ch/de/web/sscm/documentatio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Bereitzum_x00fc_bersetzten xmlns="99cc897a-1a21-4cf8-a268-1cd8b5c9414b">Nein</Bereitzum_x00fc_bersetzten>
    <Servicecantonalenvoy_x00e9_ xmlns="99cc897a-1a21-4cf8-a268-1cd8b5c9414b" xsi:nil="true"/>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Props1.xml><?xml version="1.0" encoding="utf-8"?>
<ds:datastoreItem xmlns:ds="http://schemas.openxmlformats.org/officeDocument/2006/customXml" ds:itemID="{2E18DEE8-5ADD-4A03-8A8D-D66F6FB51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3FC44-5DB0-440E-9702-DB6D4D92432F}">
  <ds:schemaRefs>
    <ds:schemaRef ds:uri="http://schemas.openxmlformats.org/officeDocument/2006/bibliography"/>
  </ds:schemaRefs>
</ds:datastoreItem>
</file>

<file path=customXml/itemProps3.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4.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1028</Words>
  <Characters>6483</Characters>
  <Application>Microsoft Office Word</Application>
  <DocSecurity>0</DocSecurity>
  <Lines>54</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7497</CharactersWithSpaces>
  <SharedDoc>false</SharedDoc>
  <HLinks>
    <vt:vector size="6" baseType="variant">
      <vt:variant>
        <vt:i4>4259914</vt:i4>
      </vt:variant>
      <vt:variant>
        <vt:i4>0</vt:i4>
      </vt:variant>
      <vt:variant>
        <vt:i4>0</vt:i4>
      </vt:variant>
      <vt:variant>
        <vt:i4>5</vt:i4>
      </vt:variant>
      <vt:variant>
        <vt:lpwstr>https://www.vs.ch/web/sscm/documentation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79</cp:revision>
  <cp:lastPrinted>2023-08-22T11:22:00Z</cp:lastPrinted>
  <dcterms:created xsi:type="dcterms:W3CDTF">2023-09-27T14:27:00Z</dcterms:created>
  <dcterms:modified xsi:type="dcterms:W3CDTF">2023-12-06T13:09:00Z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