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0FA10261" w:rsidR="001217AE" w:rsidRPr="00365184" w:rsidRDefault="00864287" w:rsidP="00A57BEC">
      <w:pPr>
        <w:pStyle w:val="berschrift1"/>
        <w:rPr>
          <w:lang w:val="de-DE"/>
        </w:rPr>
      </w:pPr>
      <w:bookmarkStart w:id="0" w:name="OLE_LINK1"/>
      <w:r w:rsidRPr="00365184">
        <w:rPr>
          <w:lang w:val="de-DE"/>
        </w:rPr>
        <w:t>Kontext</w:t>
      </w:r>
    </w:p>
    <w:p w14:paraId="54F2FDF5" w14:textId="153E3031" w:rsidR="007665C6" w:rsidRPr="00365184" w:rsidRDefault="009C6010" w:rsidP="00AC43BC">
      <w:pPr>
        <w:spacing w:after="100"/>
        <w:jc w:val="both"/>
        <w:rPr>
          <w:rFonts w:ascii="Calibri Light" w:hAnsi="Calibri Light" w:cs="Calibri Light"/>
          <w:sz w:val="18"/>
          <w:szCs w:val="18"/>
          <w:lang w:val="de-DE"/>
        </w:rPr>
      </w:pPr>
      <w:r w:rsidRPr="00365184">
        <w:rPr>
          <w:rFonts w:ascii="Calibri Light" w:hAnsi="Calibri Light" w:cs="Calibri Light"/>
          <w:sz w:val="18"/>
          <w:szCs w:val="18"/>
          <w:lang w:val="de-DE"/>
        </w:rPr>
        <w:t xml:space="preserve">Gastronomiebetriebe sind durch öffentlich zugängliche Räume oder Flächen gekennzeichnet, in denen Getränke und Speisen zum Verzehr an Ort und Stelle verkauft werden. </w:t>
      </w:r>
      <w:r w:rsidRPr="00365184">
        <w:rPr>
          <w:rFonts w:ascii="Calibri Light" w:hAnsi="Calibri Light" w:cs="Calibri Light"/>
          <w:b/>
          <w:bCs/>
          <w:color w:val="A01A1A"/>
          <w:sz w:val="18"/>
          <w:szCs w:val="18"/>
          <w:lang w:val="de-DE"/>
        </w:rPr>
        <w:t>Diese Betriebe sind im Falle eines Netzausfalls möglicherweise nicht in der Lage, Mahlzeiten anzubieten.</w:t>
      </w:r>
      <w:r w:rsidRPr="00365184">
        <w:rPr>
          <w:rFonts w:ascii="Calibri Light" w:hAnsi="Calibri Light" w:cs="Calibri Light"/>
          <w:sz w:val="18"/>
          <w:szCs w:val="18"/>
          <w:lang w:val="de-DE"/>
        </w:rPr>
        <w:t xml:space="preserve"> Kunden, die nur wenige Alternativen haben, um sich zu ernähren (Pendler, Touristen), können betroffen sein, insbesondere wenn Lebensmittelgeschäfte geschlossen sind</w:t>
      </w:r>
      <w:r w:rsidR="000C3179" w:rsidRPr="00365184">
        <w:rPr>
          <w:rFonts w:ascii="Calibri Light" w:hAnsi="Calibri Light" w:cs="Calibri Light"/>
          <w:sz w:val="18"/>
          <w:szCs w:val="18"/>
          <w:lang w:val="de-DE"/>
        </w:rPr>
        <w:t>.</w:t>
      </w:r>
    </w:p>
    <w:p w14:paraId="74FC9255" w14:textId="0FAD3871" w:rsidR="00AC43BC" w:rsidRPr="00365184" w:rsidRDefault="000C58EC" w:rsidP="00AC43BC">
      <w:pPr>
        <w:spacing w:after="100"/>
        <w:jc w:val="both"/>
        <w:rPr>
          <w:rFonts w:ascii="Calibri Light" w:hAnsi="Calibri Light" w:cs="Calibri Light"/>
          <w:sz w:val="18"/>
          <w:szCs w:val="18"/>
          <w:lang w:val="de-DE"/>
        </w:rPr>
      </w:pPr>
      <w:r w:rsidRPr="00365184">
        <w:rPr>
          <w:rFonts w:ascii="Calibri Light" w:hAnsi="Calibri Light" w:cs="Calibri Light"/>
          <w:sz w:val="18"/>
          <w:szCs w:val="18"/>
          <w:lang w:val="de-DE"/>
        </w:rPr>
        <w:t xml:space="preserve">Die Versorgung ihrer Kunden hängt </w:t>
      </w:r>
      <w:r w:rsidR="00A940BE" w:rsidRPr="00365184">
        <w:rPr>
          <w:rFonts w:ascii="Calibri Light" w:hAnsi="Calibri Light" w:cs="Calibri Light"/>
          <w:sz w:val="18"/>
          <w:szCs w:val="18"/>
          <w:lang w:val="de-DE"/>
        </w:rPr>
        <w:t>von</w:t>
      </w:r>
      <w:r w:rsidRPr="00365184">
        <w:rPr>
          <w:rFonts w:ascii="Calibri Light" w:hAnsi="Calibri Light" w:cs="Calibri Light"/>
          <w:sz w:val="18"/>
          <w:szCs w:val="18"/>
          <w:lang w:val="de-DE"/>
        </w:rPr>
        <w:t xml:space="preserve"> den einzelnen Privatunternehmen und nicht von der Gemeinde ab! Abgesehen davon kann es sowohl für das Image</w:t>
      </w:r>
      <w:r w:rsidR="000163ED" w:rsidRPr="00365184">
        <w:rPr>
          <w:rFonts w:ascii="Calibri Light" w:hAnsi="Calibri Light" w:cs="Calibri Light"/>
          <w:sz w:val="18"/>
          <w:szCs w:val="18"/>
          <w:lang w:val="de-DE"/>
        </w:rPr>
        <w:t xml:space="preserve"> </w:t>
      </w:r>
      <w:r w:rsidRPr="00365184">
        <w:rPr>
          <w:rFonts w:ascii="Calibri Light" w:hAnsi="Calibri Light" w:cs="Calibri Light"/>
          <w:sz w:val="18"/>
          <w:szCs w:val="18"/>
          <w:lang w:val="de-DE"/>
        </w:rPr>
        <w:t xml:space="preserve">als auch für die Logistik in Krisenzeiten sinnvoll sein, </w:t>
      </w:r>
      <w:r w:rsidRPr="00365184">
        <w:rPr>
          <w:rFonts w:ascii="Calibri Light" w:hAnsi="Calibri Light" w:cs="Calibri Light"/>
          <w:b/>
          <w:bCs/>
          <w:color w:val="A01A1A"/>
          <w:sz w:val="18"/>
          <w:szCs w:val="18"/>
          <w:lang w:val="de-DE"/>
        </w:rPr>
        <w:t>Gastronomie</w:t>
      </w:r>
      <w:r w:rsidR="00213C23" w:rsidRPr="00365184">
        <w:rPr>
          <w:rFonts w:ascii="Calibri Light" w:hAnsi="Calibri Light" w:cs="Calibri Light"/>
          <w:b/>
          <w:bCs/>
          <w:color w:val="A01A1A"/>
          <w:sz w:val="18"/>
          <w:szCs w:val="18"/>
          <w:lang w:val="de-DE"/>
        </w:rPr>
        <w:t xml:space="preserve">betrieben </w:t>
      </w:r>
      <w:r w:rsidRPr="00365184">
        <w:rPr>
          <w:rFonts w:ascii="Calibri Light" w:hAnsi="Calibri Light" w:cs="Calibri Light"/>
          <w:b/>
          <w:bCs/>
          <w:color w:val="A01A1A"/>
          <w:sz w:val="18"/>
          <w:szCs w:val="18"/>
          <w:lang w:val="de-DE"/>
        </w:rPr>
        <w:t>bei der Vorbereitung zu helfen.</w:t>
      </w:r>
      <w:r w:rsidRPr="00365184">
        <w:rPr>
          <w:rFonts w:ascii="Calibri Light" w:hAnsi="Calibri Light" w:cs="Calibri Light"/>
          <w:sz w:val="18"/>
          <w:szCs w:val="18"/>
          <w:lang w:val="de-DE"/>
        </w:rPr>
        <w:t xml:space="preserve"> Auch der Aspekt der Verderblichkeit von Vorräten sollte angesprochen werden (Kühlschränke etc.).</w:t>
      </w:r>
      <w:r w:rsidR="000C3179" w:rsidRPr="00365184">
        <w:rPr>
          <w:rFonts w:ascii="Calibri Light" w:hAnsi="Calibri Light" w:cs="Calibri Light"/>
          <w:sz w:val="18"/>
          <w:szCs w:val="18"/>
          <w:lang w:val="de-DE"/>
        </w:rPr>
        <w:t xml:space="preserve"> </w:t>
      </w:r>
    </w:p>
    <w:p w14:paraId="2E5AC36E" w14:textId="7944F181" w:rsidR="000345FD" w:rsidRPr="00365184" w:rsidRDefault="00E90014" w:rsidP="00E90014">
      <w:pPr>
        <w:spacing w:after="240"/>
        <w:jc w:val="both"/>
        <w:rPr>
          <w:rFonts w:ascii="Calibri Light" w:hAnsi="Calibri Light" w:cs="Calibri Light"/>
          <w:sz w:val="18"/>
          <w:szCs w:val="18"/>
          <w:lang w:val="de-DE"/>
        </w:rPr>
      </w:pPr>
      <w:r w:rsidRPr="00365184">
        <w:rPr>
          <w:rFonts w:ascii="Calibri Light" w:hAnsi="Calibri Light" w:cs="Calibri Light"/>
          <w:noProof/>
          <w:sz w:val="18"/>
          <w:szCs w:val="18"/>
          <w:lang w:val="de-CH" w:eastAsia="de-CH"/>
        </w:rPr>
        <mc:AlternateContent>
          <mc:Choice Requires="wpg">
            <w:drawing>
              <wp:anchor distT="0" distB="0" distL="114300" distR="114300" simplePos="0" relativeHeight="251814912" behindDoc="0" locked="0" layoutInCell="1" allowOverlap="1" wp14:anchorId="548A0A97" wp14:editId="7ABC602F">
                <wp:simplePos x="0" y="0"/>
                <wp:positionH relativeFrom="column">
                  <wp:posOffset>-234950</wp:posOffset>
                </wp:positionH>
                <wp:positionV relativeFrom="paragraph">
                  <wp:posOffset>133350</wp:posOffset>
                </wp:positionV>
                <wp:extent cx="6191885" cy="962025"/>
                <wp:effectExtent l="0" t="0" r="18415" b="47625"/>
                <wp:wrapTopAndBottom/>
                <wp:docPr id="686089121" name="Groupe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61B83FE5" w14:textId="5265D12D" w:rsidR="00E90014" w:rsidRPr="00A8307D" w:rsidRDefault="00A8307D" w:rsidP="00E90014">
                              <w:pPr>
                                <w:spacing w:after="100"/>
                                <w:ind w:left="142" w:right="85"/>
                                <w:jc w:val="both"/>
                                <w:rPr>
                                  <w:rFonts w:asciiTheme="majorHAnsi" w:eastAsiaTheme="majorEastAsia" w:hAnsiTheme="majorHAnsi" w:cstheme="majorHAnsi"/>
                                  <w:i/>
                                  <w:iCs/>
                                  <w:color w:val="165DFA"/>
                                  <w:sz w:val="18"/>
                                  <w:szCs w:val="18"/>
                                  <w:lang w:val="de-CH"/>
                                </w:rPr>
                              </w:pPr>
                              <w:r w:rsidRPr="00A8307D">
                                <w:rPr>
                                  <w:rFonts w:asciiTheme="majorHAnsi" w:eastAsiaTheme="majorEastAsia" w:hAnsiTheme="majorHAnsi" w:cstheme="majorHAnsi"/>
                                  <w:i/>
                                  <w:iCs/>
                                  <w:color w:val="165DFA"/>
                                  <w:sz w:val="18"/>
                                  <w:szCs w:val="18"/>
                                  <w:lang w:val="de-CH"/>
                                </w:rPr>
                                <w:t>Die Gemeinde verfügt über eine Liste von Gastronomie- und Cateringbetrieben auf ihrem Gebiet und weiss, wie gut sie auf einen möglichen Strommangel vorbereitet sind.</w:t>
                              </w:r>
                            </w:p>
                            <w:p w14:paraId="747823AF" w14:textId="578E17BD" w:rsidR="00E90014" w:rsidRPr="0094345E" w:rsidRDefault="0094345E" w:rsidP="00E90014">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E90014" w:rsidRPr="0094345E">
                                <w:rPr>
                                  <w:rFonts w:asciiTheme="majorHAnsi" w:eastAsiaTheme="majorEastAsia" w:hAnsiTheme="majorHAnsi" w:cstheme="majorHAnsi"/>
                                  <w:i/>
                                  <w:iCs/>
                                  <w:color w:val="165DFA"/>
                                  <w:sz w:val="18"/>
                                  <w:szCs w:val="18"/>
                                  <w:lang w:val="de-CH"/>
                                </w:rPr>
                                <w:t>.</w:t>
                              </w:r>
                            </w:p>
                            <w:p w14:paraId="59DEC4BC" w14:textId="00A554F1" w:rsidR="00AA3412" w:rsidRPr="0094345E" w:rsidRDefault="00AA3412" w:rsidP="00EE3C36">
                              <w:pPr>
                                <w:spacing w:after="100"/>
                                <w:ind w:left="142" w:right="85"/>
                                <w:jc w:val="both"/>
                                <w:rPr>
                                  <w:rFonts w:asciiTheme="majorHAnsi" w:eastAsiaTheme="majorEastAsia" w:hAnsiTheme="majorHAnsi" w:cstheme="majorHAnsi"/>
                                  <w:i/>
                                  <w:iCs/>
                                  <w:color w:val="165DFA"/>
                                  <w:sz w:val="18"/>
                                  <w:szCs w:val="18"/>
                                  <w:lang w:val="de-CH"/>
                                </w:rPr>
                              </w:pP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oupe 686089121" o:spid="_x0000_s1026" style="position:absolute;left:0;text-align:left;margin-left:-18.5pt;margin-top:10.5pt;width:487.55pt;height:75.75pt;z-index:25181491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61B83FE5" w14:textId="5265D12D" w:rsidR="00E90014" w:rsidRPr="00A8307D" w:rsidRDefault="00A8307D" w:rsidP="00E90014">
                        <w:pPr>
                          <w:spacing w:after="100"/>
                          <w:ind w:left="142" w:right="85"/>
                          <w:jc w:val="both"/>
                          <w:rPr>
                            <w:rFonts w:asciiTheme="majorHAnsi" w:eastAsiaTheme="majorEastAsia" w:hAnsiTheme="majorHAnsi" w:cstheme="majorHAnsi"/>
                            <w:i/>
                            <w:iCs/>
                            <w:color w:val="165DFA"/>
                            <w:sz w:val="18"/>
                            <w:szCs w:val="18"/>
                            <w:lang w:val="de-CH"/>
                          </w:rPr>
                        </w:pPr>
                        <w:r w:rsidRPr="00A8307D">
                          <w:rPr>
                            <w:rFonts w:asciiTheme="majorHAnsi" w:eastAsiaTheme="majorEastAsia" w:hAnsiTheme="majorHAnsi" w:cstheme="majorHAnsi"/>
                            <w:i/>
                            <w:iCs/>
                            <w:color w:val="165DFA"/>
                            <w:sz w:val="18"/>
                            <w:szCs w:val="18"/>
                            <w:lang w:val="de-CH"/>
                          </w:rPr>
                          <w:t>Die Gemeinde verfügt über eine Liste von Gastronomie- und Cateringbetrieben auf ihrem Gebiet und weiss, wie gut sie auf einen möglichen Strommangel vorbereitet sind.</w:t>
                        </w:r>
                      </w:p>
                      <w:p w14:paraId="747823AF" w14:textId="578E17BD" w:rsidR="00E90014" w:rsidRPr="0094345E" w:rsidRDefault="0094345E" w:rsidP="00E90014">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E90014" w:rsidRPr="0094345E">
                          <w:rPr>
                            <w:rFonts w:asciiTheme="majorHAnsi" w:eastAsiaTheme="majorEastAsia" w:hAnsiTheme="majorHAnsi" w:cstheme="majorHAnsi"/>
                            <w:i/>
                            <w:iCs/>
                            <w:color w:val="165DFA"/>
                            <w:sz w:val="18"/>
                            <w:szCs w:val="18"/>
                            <w:lang w:val="de-CH"/>
                          </w:rPr>
                          <w:t>.</w:t>
                        </w:r>
                      </w:p>
                      <w:p w14:paraId="59DEC4BC" w14:textId="00A554F1" w:rsidR="00AA3412" w:rsidRPr="0094345E" w:rsidRDefault="00AA3412" w:rsidP="00EE3C36">
                        <w:pPr>
                          <w:spacing w:after="100"/>
                          <w:ind w:left="142" w:right="85"/>
                          <w:jc w:val="both"/>
                          <w:rPr>
                            <w:rFonts w:asciiTheme="majorHAnsi" w:eastAsiaTheme="majorEastAsia" w:hAnsiTheme="majorHAnsi" w:cstheme="majorHAnsi"/>
                            <w:i/>
                            <w:iCs/>
                            <w:color w:val="165DFA"/>
                            <w:sz w:val="18"/>
                            <w:szCs w:val="18"/>
                            <w:lang w:val="de-CH"/>
                          </w:rPr>
                        </w:pP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p>
    <w:p w14:paraId="01EA49DD" w14:textId="2D791D48" w:rsidR="002E322D" w:rsidRPr="00365184" w:rsidRDefault="000345FD" w:rsidP="00C1665D">
      <w:pPr>
        <w:pStyle w:val="berschrift1"/>
        <w:rPr>
          <w:lang w:val="de-DE"/>
        </w:rPr>
      </w:pPr>
      <w:r w:rsidRPr="00365184">
        <w:rPr>
          <w:noProof/>
          <w:lang w:val="de-CH" w:eastAsia="de-CH"/>
        </w:rPr>
        <mc:AlternateContent>
          <mc:Choice Requires="wpg">
            <w:drawing>
              <wp:anchor distT="0" distB="0" distL="114300" distR="114300" simplePos="0" relativeHeight="251824128" behindDoc="0" locked="0" layoutInCell="1" allowOverlap="1" wp14:anchorId="7A214432" wp14:editId="32827217">
                <wp:simplePos x="0" y="0"/>
                <wp:positionH relativeFrom="column">
                  <wp:posOffset>-28527</wp:posOffset>
                </wp:positionH>
                <wp:positionV relativeFrom="paragraph">
                  <wp:posOffset>545741</wp:posOffset>
                </wp:positionV>
                <wp:extent cx="3865532" cy="284480"/>
                <wp:effectExtent l="0" t="0" r="1905" b="1270"/>
                <wp:wrapNone/>
                <wp:docPr id="686089135" name="Groupe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3EFED342" w14:textId="77777777" w:rsidR="00767FAD" w:rsidRPr="004D6FE8" w:rsidRDefault="00767FAD" w:rsidP="00767FAD">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50FB5C33" w14:textId="77777777" w:rsidR="00767FAD" w:rsidRPr="00313950" w:rsidRDefault="00767FAD" w:rsidP="00767FAD">
                              <w:pPr>
                                <w:rPr>
                                  <w:lang w:val="de-CH"/>
                                </w:rPr>
                              </w:pPr>
                            </w:p>
                            <w:p w14:paraId="490F89C8" w14:textId="1912ED39" w:rsidR="00AB5835" w:rsidRPr="00767FAD"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oupe 686089135" o:spid="_x0000_s1030" style="position:absolute;left:0;text-align:left;margin-left:-2.25pt;margin-top:42.95pt;width:304.35pt;height:22.4pt;z-index:251824128"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3EFED342" w14:textId="77777777" w:rsidR="00767FAD" w:rsidRPr="004D6FE8" w:rsidRDefault="00767FAD" w:rsidP="00767FAD">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50FB5C33" w14:textId="77777777" w:rsidR="00767FAD" w:rsidRPr="00313950" w:rsidRDefault="00767FAD" w:rsidP="00767FAD">
                        <w:pPr>
                          <w:rPr>
                            <w:lang w:val="de-CH"/>
                          </w:rPr>
                        </w:pPr>
                      </w:p>
                      <w:p w14:paraId="490F89C8" w14:textId="1912ED39" w:rsidR="00AB5835" w:rsidRPr="00767FAD" w:rsidRDefault="00AB5835">
                        <w:pPr>
                          <w:rPr>
                            <w:lang w:val="de-CH"/>
                          </w:rPr>
                        </w:pPr>
                      </w:p>
                    </w:txbxContent>
                  </v:textbox>
                </v:shape>
              </v:group>
            </w:pict>
          </mc:Fallback>
        </mc:AlternateContent>
      </w:r>
      <w:r w:rsidR="009F64B6" w:rsidRPr="00365184">
        <w:rPr>
          <w:noProof/>
          <w:lang w:val="de-DE"/>
        </w:rPr>
        <w:t>Gastronomiebetriebe</w:t>
      </w:r>
    </w:p>
    <w:p w14:paraId="065563B4" w14:textId="5A02836F" w:rsidR="003C2F7C" w:rsidRPr="00365184" w:rsidRDefault="003C2F7C" w:rsidP="003C2F7C">
      <w:pPr>
        <w:spacing w:after="120"/>
        <w:rPr>
          <w:rFonts w:ascii="Calibri Light" w:hAnsi="Calibri Light" w:cs="Calibri Light"/>
          <w:sz w:val="18"/>
          <w:szCs w:val="18"/>
          <w:lang w:val="de-DE"/>
        </w:rPr>
      </w:pPr>
    </w:p>
    <w:p w14:paraId="46B41470" w14:textId="3B79116C" w:rsidR="00C1665D" w:rsidRPr="00365184" w:rsidRDefault="00C1665D" w:rsidP="00CC0A63">
      <w:pPr>
        <w:spacing w:after="120"/>
        <w:jc w:val="both"/>
        <w:rPr>
          <w:rFonts w:ascii="Calibri Light" w:hAnsi="Calibri Light" w:cs="Calibri Light"/>
          <w:sz w:val="18"/>
          <w:szCs w:val="18"/>
          <w:lang w:val="de-DE"/>
        </w:rPr>
      </w:pPr>
    </w:p>
    <w:p w14:paraId="2F9552A1" w14:textId="6B969F59" w:rsidR="00AC43BC" w:rsidRPr="00365184" w:rsidRDefault="00223306" w:rsidP="00AC43BC">
      <w:pPr>
        <w:spacing w:after="100"/>
        <w:jc w:val="both"/>
        <w:rPr>
          <w:rFonts w:ascii="Calibri Light" w:hAnsi="Calibri Light" w:cs="Calibri Light"/>
          <w:sz w:val="18"/>
          <w:szCs w:val="18"/>
          <w:lang w:val="de-DE"/>
        </w:rPr>
      </w:pPr>
      <w:r w:rsidRPr="00365184">
        <w:rPr>
          <w:rFonts w:ascii="Calibri Light" w:hAnsi="Calibri Light" w:cs="Calibri Light"/>
          <w:sz w:val="18"/>
          <w:szCs w:val="18"/>
          <w:lang w:val="de-DE"/>
        </w:rPr>
        <w:t>Folgende Punkte können bei den Vorbereitungen behandelt werden:</w:t>
      </w:r>
    </w:p>
    <w:p w14:paraId="0547EE8C" w14:textId="5FEF7538" w:rsidR="00262A29" w:rsidRPr="00365184" w:rsidRDefault="0083075A" w:rsidP="00262A2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 xml:space="preserve">Erstellen Sie eine </w:t>
      </w:r>
      <w:r w:rsidRPr="00365184">
        <w:rPr>
          <w:rFonts w:ascii="Calibri Light" w:hAnsi="Calibri Light" w:cs="Calibri Light"/>
          <w:b/>
          <w:bCs/>
          <w:sz w:val="18"/>
          <w:szCs w:val="18"/>
          <w:lang w:val="de-DE"/>
        </w:rPr>
        <w:t>aktuelle Liste der Gastronomiebetriebe</w:t>
      </w:r>
      <w:r w:rsidRPr="00365184">
        <w:rPr>
          <w:rFonts w:ascii="Calibri Light" w:hAnsi="Calibri Light" w:cs="Calibri Light"/>
          <w:sz w:val="18"/>
          <w:szCs w:val="18"/>
          <w:lang w:val="de-DE"/>
        </w:rPr>
        <w:t xml:space="preserve">, </w:t>
      </w:r>
      <w:proofErr w:type="spellStart"/>
      <w:r w:rsidRPr="00365184">
        <w:rPr>
          <w:rFonts w:ascii="Calibri Light" w:hAnsi="Calibri Light" w:cs="Calibri Light"/>
          <w:sz w:val="18"/>
          <w:szCs w:val="18"/>
          <w:lang w:val="de-DE"/>
        </w:rPr>
        <w:t>einschliesslich</w:t>
      </w:r>
      <w:proofErr w:type="spellEnd"/>
      <w:r w:rsidRPr="00365184">
        <w:rPr>
          <w:rFonts w:ascii="Calibri Light" w:hAnsi="Calibri Light" w:cs="Calibri Light"/>
          <w:sz w:val="18"/>
          <w:szCs w:val="18"/>
          <w:lang w:val="de-DE"/>
        </w:rPr>
        <w:t xml:space="preserve"> der notwendigen Kontakte für die Kommunikation. Diese Liste sollte der Gemeindeverwaltung zur Verfügung stehen, z. B. über die auf ihrem Gebiet erteilten Betriebsgenehmigungen / Patente</w:t>
      </w:r>
      <w:r w:rsidR="00371516" w:rsidRPr="00365184">
        <w:rPr>
          <w:rFonts w:ascii="Calibri Light" w:hAnsi="Calibri Light" w:cs="Calibri Light"/>
          <w:sz w:val="18"/>
          <w:szCs w:val="18"/>
          <w:lang w:val="de-DE"/>
        </w:rPr>
        <w:t>;</w:t>
      </w:r>
    </w:p>
    <w:p w14:paraId="55461F24" w14:textId="0C8751AA" w:rsidR="00262A29" w:rsidRPr="00365184" w:rsidRDefault="004D55D8" w:rsidP="00262A2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Die Gastronomiebetriebe dazu anregen, sich dahingehend vorzubereiten, dass sie eine Notversorgungskapazität (Energie, Lebensmittel etc.) für mehrere Tage sicherstellen können, gegebenenfalls zusammen mit den Branchenverbänden. Folgende Punkte könnten in einer möglichen Mitteilung angesprochen werden (Liste</w:t>
      </w:r>
      <w:r w:rsidR="00032675" w:rsidRPr="00365184">
        <w:rPr>
          <w:rFonts w:ascii="Calibri Light" w:hAnsi="Calibri Light" w:cs="Calibri Light"/>
          <w:sz w:val="18"/>
          <w:szCs w:val="18"/>
          <w:lang w:val="de-DE"/>
        </w:rPr>
        <w:t xml:space="preserve"> nicht </w:t>
      </w:r>
      <w:proofErr w:type="spellStart"/>
      <w:r w:rsidR="00032675" w:rsidRPr="00365184">
        <w:rPr>
          <w:rFonts w:ascii="Calibri Light" w:hAnsi="Calibri Light" w:cs="Calibri Light"/>
          <w:sz w:val="18"/>
          <w:szCs w:val="18"/>
          <w:lang w:val="de-DE"/>
        </w:rPr>
        <w:t>abschliessend</w:t>
      </w:r>
      <w:proofErr w:type="spellEnd"/>
      <w:r w:rsidRPr="00365184">
        <w:rPr>
          <w:rFonts w:ascii="Calibri Light" w:hAnsi="Calibri Light" w:cs="Calibri Light"/>
          <w:sz w:val="18"/>
          <w:szCs w:val="18"/>
          <w:lang w:val="de-DE"/>
        </w:rPr>
        <w:t>)</w:t>
      </w:r>
      <w:r w:rsidR="00262A29" w:rsidRPr="00365184">
        <w:rPr>
          <w:rFonts w:ascii="Calibri Light" w:hAnsi="Calibri Light" w:cs="Calibri Light"/>
          <w:sz w:val="18"/>
          <w:szCs w:val="18"/>
          <w:lang w:val="de-DE"/>
        </w:rPr>
        <w:t>:</w:t>
      </w:r>
    </w:p>
    <w:p w14:paraId="0FB737E7" w14:textId="679ABBEE" w:rsidR="00262A29" w:rsidRPr="00365184" w:rsidRDefault="00032675" w:rsidP="00262A29">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Gibt es einen Plan zur Aufrechterhaltung der Geschäftstätigkeiten auf Einrichtungsebene</w:t>
      </w:r>
      <w:r w:rsidR="00262A29" w:rsidRPr="00365184">
        <w:rPr>
          <w:rFonts w:ascii="Calibri Light" w:hAnsi="Calibri Light" w:cs="Calibri Light"/>
          <w:sz w:val="18"/>
          <w:szCs w:val="18"/>
          <w:lang w:val="de-DE"/>
        </w:rPr>
        <w:t>?</w:t>
      </w:r>
    </w:p>
    <w:p w14:paraId="67CE6408" w14:textId="10432493" w:rsidR="00262A29" w:rsidRPr="00365184" w:rsidRDefault="008C19E0" w:rsidP="00262A29">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Gibt es Lösungen für die Notstromversorgung (Generator)</w:t>
      </w:r>
      <w:r w:rsidR="00262A29" w:rsidRPr="00365184">
        <w:rPr>
          <w:rFonts w:ascii="Calibri Light" w:hAnsi="Calibri Light" w:cs="Calibri Light"/>
          <w:sz w:val="18"/>
          <w:szCs w:val="18"/>
          <w:lang w:val="de-DE"/>
        </w:rPr>
        <w:t>?</w:t>
      </w:r>
    </w:p>
    <w:p w14:paraId="2BE66EE6" w14:textId="269495E3" w:rsidR="00262A29" w:rsidRPr="00365184" w:rsidRDefault="00E103C7" w:rsidP="00262A29">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Reichen die Vorräte aus, um mehrere Tage lang ein Minimum an Mahlzeiten zu liefern</w:t>
      </w:r>
      <w:r w:rsidR="00262A29" w:rsidRPr="00365184">
        <w:rPr>
          <w:rFonts w:ascii="Calibri Light" w:hAnsi="Calibri Light" w:cs="Calibri Light"/>
          <w:sz w:val="18"/>
          <w:szCs w:val="18"/>
          <w:lang w:val="de-DE"/>
        </w:rPr>
        <w:t>?</w:t>
      </w:r>
    </w:p>
    <w:p w14:paraId="7825BB71" w14:textId="666DDFEC" w:rsidR="00262A29" w:rsidRPr="00365184" w:rsidRDefault="008550FA" w:rsidP="00262A29">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 xml:space="preserve">Gibt es Alternativen zur Aufbewahrung im Kühlschrank/Gefrierschrank? Wie können die Lebensmittel </w:t>
      </w:r>
      <w:r w:rsidR="00F726E9" w:rsidRPr="00365184">
        <w:rPr>
          <w:rFonts w:ascii="Calibri Light" w:hAnsi="Calibri Light" w:cs="Calibri Light"/>
          <w:sz w:val="18"/>
          <w:szCs w:val="18"/>
          <w:lang w:val="de-DE"/>
        </w:rPr>
        <w:t>in der</w:t>
      </w:r>
      <w:r w:rsidRPr="00365184">
        <w:rPr>
          <w:rFonts w:ascii="Calibri Light" w:hAnsi="Calibri Light" w:cs="Calibri Light"/>
          <w:sz w:val="18"/>
          <w:szCs w:val="18"/>
          <w:lang w:val="de-DE"/>
        </w:rPr>
        <w:t xml:space="preserve"> </w:t>
      </w:r>
      <w:r w:rsidR="00F0151C" w:rsidRPr="00365184">
        <w:rPr>
          <w:rFonts w:ascii="Calibri Light" w:hAnsi="Calibri Light" w:cs="Calibri Light"/>
          <w:sz w:val="18"/>
          <w:szCs w:val="18"/>
          <w:lang w:val="de-DE"/>
        </w:rPr>
        <w:t>Tiefkühl</w:t>
      </w:r>
      <w:r w:rsidR="00F726E9" w:rsidRPr="00365184">
        <w:rPr>
          <w:rFonts w:ascii="Calibri Light" w:hAnsi="Calibri Light" w:cs="Calibri Light"/>
          <w:sz w:val="18"/>
          <w:szCs w:val="18"/>
          <w:lang w:val="de-DE"/>
        </w:rPr>
        <w:t>truhe</w:t>
      </w:r>
      <w:r w:rsidRPr="00365184">
        <w:rPr>
          <w:rFonts w:ascii="Calibri Light" w:hAnsi="Calibri Light" w:cs="Calibri Light"/>
          <w:sz w:val="18"/>
          <w:szCs w:val="18"/>
          <w:lang w:val="de-DE"/>
        </w:rPr>
        <w:t xml:space="preserve"> </w:t>
      </w:r>
      <w:r w:rsidR="00F0151C" w:rsidRPr="00365184">
        <w:rPr>
          <w:rFonts w:ascii="Calibri Light" w:hAnsi="Calibri Light" w:cs="Calibri Light"/>
          <w:sz w:val="18"/>
          <w:szCs w:val="18"/>
          <w:lang w:val="de-DE"/>
        </w:rPr>
        <w:t xml:space="preserve">bei </w:t>
      </w:r>
      <w:r w:rsidRPr="00365184">
        <w:rPr>
          <w:rFonts w:ascii="Calibri Light" w:hAnsi="Calibri Light" w:cs="Calibri Light"/>
          <w:sz w:val="18"/>
          <w:szCs w:val="18"/>
          <w:lang w:val="de-DE"/>
        </w:rPr>
        <w:t>Blackout</w:t>
      </w:r>
      <w:r w:rsidR="00F92278" w:rsidRPr="00365184">
        <w:rPr>
          <w:rFonts w:ascii="Calibri Light" w:hAnsi="Calibri Light" w:cs="Calibri Light"/>
          <w:sz w:val="18"/>
          <w:szCs w:val="18"/>
          <w:lang w:val="de-DE"/>
        </w:rPr>
        <w:t>s</w:t>
      </w:r>
      <w:r w:rsidRPr="00365184">
        <w:rPr>
          <w:rFonts w:ascii="Calibri Light" w:hAnsi="Calibri Light" w:cs="Calibri Light"/>
          <w:sz w:val="18"/>
          <w:szCs w:val="18"/>
          <w:lang w:val="de-DE"/>
        </w:rPr>
        <w:t xml:space="preserve"> "gerettet" werden (</w:t>
      </w:r>
      <w:r w:rsidR="006C6028" w:rsidRPr="00365184">
        <w:rPr>
          <w:rFonts w:ascii="Calibri Light" w:hAnsi="Calibri Light" w:cs="Calibri Light"/>
          <w:sz w:val="18"/>
          <w:szCs w:val="18"/>
          <w:lang w:val="de-DE"/>
        </w:rPr>
        <w:t xml:space="preserve">eine Abschaltung </w:t>
      </w:r>
      <w:r w:rsidR="00BE0854" w:rsidRPr="00365184">
        <w:rPr>
          <w:rFonts w:ascii="Calibri Light" w:hAnsi="Calibri Light" w:cs="Calibri Light"/>
          <w:sz w:val="18"/>
          <w:szCs w:val="18"/>
          <w:lang w:val="de-DE"/>
        </w:rPr>
        <w:t xml:space="preserve">von 4 Stunden </w:t>
      </w:r>
      <w:r w:rsidR="006C6028" w:rsidRPr="00365184">
        <w:rPr>
          <w:rFonts w:ascii="Calibri Light" w:hAnsi="Calibri Light" w:cs="Calibri Light"/>
          <w:sz w:val="18"/>
          <w:szCs w:val="18"/>
          <w:lang w:val="de-DE"/>
        </w:rPr>
        <w:t xml:space="preserve">ist insbesondere vorgesehen, damit Lebensmittel in einer </w:t>
      </w:r>
      <w:r w:rsidR="00F92278" w:rsidRPr="00365184">
        <w:rPr>
          <w:rFonts w:ascii="Calibri Light" w:hAnsi="Calibri Light" w:cs="Calibri Light"/>
          <w:sz w:val="18"/>
          <w:szCs w:val="18"/>
          <w:lang w:val="de-DE"/>
        </w:rPr>
        <w:t>Tiefkühl</w:t>
      </w:r>
      <w:r w:rsidR="00A620C1" w:rsidRPr="00365184">
        <w:rPr>
          <w:rFonts w:ascii="Calibri Light" w:hAnsi="Calibri Light" w:cs="Calibri Light"/>
          <w:sz w:val="18"/>
          <w:szCs w:val="18"/>
          <w:lang w:val="de-DE"/>
        </w:rPr>
        <w:t>truhe</w:t>
      </w:r>
      <w:r w:rsidR="006C6028" w:rsidRPr="00365184">
        <w:rPr>
          <w:rFonts w:ascii="Calibri Light" w:hAnsi="Calibri Light" w:cs="Calibri Light"/>
          <w:sz w:val="18"/>
          <w:szCs w:val="18"/>
          <w:lang w:val="de-DE"/>
        </w:rPr>
        <w:t xml:space="preserve"> nicht auftauen, vorausgesetzt, dass sie geschlossen bleiben</w:t>
      </w:r>
      <w:r w:rsidRPr="00365184">
        <w:rPr>
          <w:rFonts w:ascii="Calibri Light" w:hAnsi="Calibri Light" w:cs="Calibri Light"/>
          <w:sz w:val="18"/>
          <w:szCs w:val="18"/>
          <w:lang w:val="de-DE"/>
        </w:rPr>
        <w:t>)</w:t>
      </w:r>
      <w:r w:rsidR="00262A29" w:rsidRPr="00365184">
        <w:rPr>
          <w:rFonts w:ascii="Calibri Light" w:hAnsi="Calibri Light" w:cs="Calibri Light"/>
          <w:sz w:val="18"/>
          <w:szCs w:val="18"/>
          <w:lang w:val="de-DE"/>
        </w:rPr>
        <w:t>;</w:t>
      </w:r>
    </w:p>
    <w:p w14:paraId="6E3925BB" w14:textId="07900D10" w:rsidR="00262A29" w:rsidRPr="00365184" w:rsidRDefault="00584392" w:rsidP="00262A29">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Gibt es eine Bargeldreserve, um Wechselgeld herauszugeben (elektronische Zahlungen werden unterbrochen)</w:t>
      </w:r>
      <w:r w:rsidR="00262A29" w:rsidRPr="00365184">
        <w:rPr>
          <w:rFonts w:ascii="Calibri Light" w:hAnsi="Calibri Light" w:cs="Calibri Light"/>
          <w:sz w:val="18"/>
          <w:szCs w:val="18"/>
          <w:lang w:val="de-DE"/>
        </w:rPr>
        <w:t>?</w:t>
      </w:r>
    </w:p>
    <w:p w14:paraId="3F515F6D" w14:textId="0E0047F1" w:rsidR="00262A29" w:rsidRPr="00365184" w:rsidRDefault="00092FC0" w:rsidP="00262A29">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Gibt es alternative Heiz-/Beleuchtungsmittel</w:t>
      </w:r>
      <w:r w:rsidR="00262A29" w:rsidRPr="00365184">
        <w:rPr>
          <w:rFonts w:ascii="Calibri Light" w:hAnsi="Calibri Light" w:cs="Calibri Light"/>
          <w:sz w:val="18"/>
          <w:szCs w:val="18"/>
          <w:lang w:val="de-DE"/>
        </w:rPr>
        <w:t>?</w:t>
      </w:r>
    </w:p>
    <w:p w14:paraId="24B78DE0" w14:textId="2EEFBF00" w:rsidR="00262A29" w:rsidRPr="00365184" w:rsidRDefault="008B4FC8" w:rsidP="00262A29">
      <w:pPr>
        <w:pStyle w:val="Listenabsatz"/>
        <w:numPr>
          <w:ilvl w:val="1"/>
          <w:numId w:val="11"/>
        </w:numPr>
        <w:spacing w:after="40"/>
        <w:ind w:left="143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Gibt es alternative Kochmöglichkeiten (</w:t>
      </w:r>
      <w:r w:rsidR="00365184">
        <w:rPr>
          <w:rFonts w:ascii="Calibri Light" w:hAnsi="Calibri Light" w:cs="Calibri Light"/>
          <w:sz w:val="18"/>
          <w:szCs w:val="18"/>
          <w:lang w:val="de-DE"/>
        </w:rPr>
        <w:t>Gasflaschen</w:t>
      </w:r>
      <w:r w:rsidRPr="00365184">
        <w:rPr>
          <w:rFonts w:ascii="Calibri Light" w:hAnsi="Calibri Light" w:cs="Calibri Light"/>
          <w:sz w:val="18"/>
          <w:szCs w:val="18"/>
          <w:lang w:val="de-DE"/>
        </w:rPr>
        <w:t>)</w:t>
      </w:r>
      <w:r w:rsidR="00262A29" w:rsidRPr="00365184">
        <w:rPr>
          <w:rFonts w:ascii="Calibri Light" w:hAnsi="Calibri Light" w:cs="Calibri Light"/>
          <w:sz w:val="18"/>
          <w:szCs w:val="18"/>
          <w:lang w:val="de-DE"/>
        </w:rPr>
        <w:t>?</w:t>
      </w:r>
    </w:p>
    <w:p w14:paraId="4009EEF6" w14:textId="0EF14B54" w:rsidR="00262A29" w:rsidRPr="00365184" w:rsidRDefault="00D40F82" w:rsidP="00262A29">
      <w:pPr>
        <w:pStyle w:val="Listenabsatz"/>
        <w:numPr>
          <w:ilvl w:val="2"/>
          <w:numId w:val="11"/>
        </w:numPr>
        <w:spacing w:after="80"/>
        <w:contextualSpacing w:val="0"/>
        <w:jc w:val="both"/>
        <w:rPr>
          <w:rFonts w:ascii="Calibri Light" w:hAnsi="Calibri Light" w:cs="Calibri Light"/>
          <w:b/>
          <w:bCs/>
          <w:i/>
          <w:iCs/>
          <w:sz w:val="18"/>
          <w:szCs w:val="18"/>
          <w:lang w:val="de-DE"/>
        </w:rPr>
      </w:pPr>
      <w:r w:rsidRPr="00365184">
        <w:rPr>
          <w:rFonts w:ascii="Calibri Light" w:hAnsi="Calibri Light" w:cs="Calibri Light"/>
          <w:b/>
          <w:bCs/>
          <w:i/>
          <w:iCs/>
          <w:sz w:val="18"/>
          <w:szCs w:val="18"/>
          <w:lang w:val="de-DE"/>
        </w:rPr>
        <w:t xml:space="preserve">Verwandeln Sie eine Krise in eine </w:t>
      </w:r>
      <w:r w:rsidR="00365184">
        <w:rPr>
          <w:rFonts w:ascii="Calibri Light" w:hAnsi="Calibri Light" w:cs="Calibri Light"/>
          <w:b/>
          <w:bCs/>
          <w:i/>
          <w:iCs/>
          <w:sz w:val="18"/>
          <w:szCs w:val="18"/>
          <w:lang w:val="de-DE"/>
        </w:rPr>
        <w:t>wirtschaftliche</w:t>
      </w:r>
      <w:r w:rsidRPr="00365184">
        <w:rPr>
          <w:rFonts w:ascii="Calibri Light" w:hAnsi="Calibri Light" w:cs="Calibri Light"/>
          <w:b/>
          <w:bCs/>
          <w:i/>
          <w:iCs/>
          <w:sz w:val="18"/>
          <w:szCs w:val="18"/>
          <w:lang w:val="de-DE"/>
        </w:rPr>
        <w:t xml:space="preserve"> und soziale Chance!</w:t>
      </w:r>
      <w:r w:rsidR="00262A29" w:rsidRPr="00365184">
        <w:rPr>
          <w:rFonts w:ascii="Calibri Light" w:hAnsi="Calibri Light" w:cs="Calibri Light"/>
          <w:b/>
          <w:bCs/>
          <w:i/>
          <w:iCs/>
          <w:sz w:val="18"/>
          <w:szCs w:val="18"/>
          <w:lang w:val="de-DE"/>
        </w:rPr>
        <w:tab/>
      </w:r>
    </w:p>
    <w:p w14:paraId="0EBBAEA6" w14:textId="3E7F40A9" w:rsidR="00960C10" w:rsidRPr="00365184" w:rsidRDefault="00DD1A60" w:rsidP="00262A2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D</w:t>
      </w:r>
      <w:r w:rsidR="00A11789" w:rsidRPr="00365184">
        <w:rPr>
          <w:rFonts w:ascii="Calibri Light" w:hAnsi="Calibri Light" w:cs="Calibri Light"/>
          <w:sz w:val="18"/>
          <w:szCs w:val="18"/>
          <w:lang w:val="de-DE"/>
        </w:rPr>
        <w:t xml:space="preserve">ie Anforderungen </w:t>
      </w:r>
      <w:r w:rsidR="002F1312" w:rsidRPr="00365184">
        <w:rPr>
          <w:rFonts w:ascii="Calibri Light" w:hAnsi="Calibri Light" w:cs="Calibri Light"/>
          <w:sz w:val="18"/>
          <w:szCs w:val="18"/>
          <w:lang w:val="de-DE"/>
        </w:rPr>
        <w:t>vo</w:t>
      </w:r>
      <w:r w:rsidR="00A11789" w:rsidRPr="00365184">
        <w:rPr>
          <w:rFonts w:ascii="Calibri Light" w:hAnsi="Calibri Light" w:cs="Calibri Light"/>
          <w:sz w:val="18"/>
          <w:szCs w:val="18"/>
          <w:lang w:val="de-DE"/>
        </w:rPr>
        <w:t>n Einrichtungen dokumentieren, bei denen besondere Probleme auftreten könnten oder die externe Unterstützung benötigen (Polizei, Feuerwehr, Notfälle). Diese Dokumentation auf dem neusten Stand halten</w:t>
      </w:r>
      <w:r w:rsidR="00960C10" w:rsidRPr="00365184">
        <w:rPr>
          <w:rFonts w:ascii="Calibri Light" w:hAnsi="Calibri Light" w:cs="Calibri Light"/>
          <w:sz w:val="18"/>
          <w:szCs w:val="18"/>
          <w:lang w:val="de-DE"/>
        </w:rPr>
        <w:t>;</w:t>
      </w:r>
    </w:p>
    <w:p w14:paraId="1CA11C3E" w14:textId="5AD1B8E2" w:rsidR="00960C10" w:rsidRPr="00365184" w:rsidRDefault="0048432C" w:rsidP="0028633A">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365184">
        <w:rPr>
          <w:rFonts w:ascii="Calibri Light" w:hAnsi="Calibri Light" w:cs="Calibri Light"/>
          <w:sz w:val="18"/>
          <w:szCs w:val="18"/>
          <w:lang w:val="de-DE"/>
        </w:rPr>
        <w:t xml:space="preserve">Proaktive und </w:t>
      </w:r>
      <w:proofErr w:type="spellStart"/>
      <w:r w:rsidRPr="00365184">
        <w:rPr>
          <w:rFonts w:ascii="Calibri Light" w:hAnsi="Calibri Light" w:cs="Calibri Light"/>
          <w:sz w:val="18"/>
          <w:szCs w:val="18"/>
          <w:lang w:val="de-DE"/>
        </w:rPr>
        <w:t>regelmässige</w:t>
      </w:r>
      <w:proofErr w:type="spellEnd"/>
      <w:r w:rsidRPr="00365184">
        <w:rPr>
          <w:rFonts w:ascii="Calibri Light" w:hAnsi="Calibri Light" w:cs="Calibri Light"/>
          <w:sz w:val="18"/>
          <w:szCs w:val="18"/>
          <w:lang w:val="de-DE"/>
        </w:rPr>
        <w:t xml:space="preserve"> Kommunikation durch die Gemeindevertreter über den Stand der Mangellage und über die Planungsszenarien des Bundes und des Kantons. Diese Kommunikation kann auf der Website der Gemeinde, über eine von einem Gemeindeverband oder einem Berufsverband gemeinsam genutzte Website etc. erfolgen</w:t>
      </w:r>
      <w:r w:rsidR="00262A29" w:rsidRPr="00365184">
        <w:rPr>
          <w:rFonts w:ascii="Calibri Light" w:hAnsi="Calibri Light" w:cs="Calibri Light"/>
          <w:sz w:val="18"/>
          <w:szCs w:val="18"/>
          <w:lang w:val="de-DE"/>
        </w:rPr>
        <w:t>.</w:t>
      </w:r>
    </w:p>
    <w:p w14:paraId="674D8303" w14:textId="0F1E7EBC" w:rsidR="003841A2" w:rsidRPr="00365184" w:rsidRDefault="0046792B" w:rsidP="003841A2">
      <w:pPr>
        <w:spacing w:after="100"/>
        <w:jc w:val="both"/>
        <w:rPr>
          <w:rFonts w:ascii="Calibri Light" w:hAnsi="Calibri Light" w:cs="Calibri Light"/>
          <w:sz w:val="18"/>
          <w:szCs w:val="18"/>
          <w:lang w:val="de-DE"/>
        </w:rPr>
      </w:pPr>
      <w:r w:rsidRPr="00365184">
        <w:rPr>
          <w:rFonts w:ascii="Calibri Light" w:hAnsi="Calibri Light" w:cs="Calibri Light"/>
          <w:noProof/>
          <w:sz w:val="18"/>
          <w:szCs w:val="18"/>
          <w:lang w:val="de-CH" w:eastAsia="de-CH"/>
        </w:rPr>
        <w:lastRenderedPageBreak/>
        <mc:AlternateContent>
          <mc:Choice Requires="wpg">
            <w:drawing>
              <wp:anchor distT="0" distB="0" distL="114300" distR="114300" simplePos="0" relativeHeight="251840512"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oupe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93A5F70" id="Groupe 434318891" o:spid="_x0000_s1026" style="position:absolute;margin-left:-2.8pt;margin-top:7.8pt;width:29.2pt;height:29.55pt;z-index:251840512;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469B19F8" w:rsidR="003841A2" w:rsidRPr="00365184"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65184">
        <w:rPr>
          <w:rFonts w:asciiTheme="majorHAnsi" w:eastAsiaTheme="majorEastAsia" w:hAnsiTheme="majorHAnsi" w:cstheme="majorHAnsi"/>
          <w:b/>
          <w:bCs/>
          <w:color w:val="A01A1A"/>
          <w:sz w:val="18"/>
          <w:szCs w:val="18"/>
          <w:lang w:val="de-DE"/>
        </w:rPr>
        <w:t xml:space="preserve"> </w:t>
      </w:r>
      <w:r w:rsidR="00711352" w:rsidRPr="00365184">
        <w:rPr>
          <w:rFonts w:asciiTheme="majorHAnsi" w:eastAsiaTheme="majorEastAsia" w:hAnsiTheme="majorHAnsi" w:cstheme="majorHAnsi"/>
          <w:b/>
          <w:bCs/>
          <w:color w:val="A01A1A"/>
          <w:sz w:val="18"/>
          <w:szCs w:val="18"/>
          <w:lang w:val="de-DE"/>
        </w:rPr>
        <w:t xml:space="preserve">   </w:t>
      </w:r>
      <w:r w:rsidR="003671E8" w:rsidRPr="00365184">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365184">
        <w:rPr>
          <w:rFonts w:asciiTheme="majorHAnsi" w:eastAsiaTheme="majorEastAsia" w:hAnsiTheme="majorHAnsi" w:cstheme="majorHAnsi"/>
          <w:b/>
          <w:bCs/>
          <w:color w:val="A01A1A"/>
          <w:sz w:val="18"/>
          <w:szCs w:val="18"/>
          <w:lang w:val="de-DE"/>
        </w:rPr>
        <w:t>:</w:t>
      </w:r>
    </w:p>
    <w:p w14:paraId="3AFA946A" w14:textId="13D46BD3" w:rsidR="009F71CC" w:rsidRPr="00365184"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65184">
        <w:rPr>
          <w:rFonts w:asciiTheme="majorHAnsi" w:eastAsiaTheme="majorEastAsia" w:hAnsiTheme="majorHAnsi" w:cstheme="majorHAnsi"/>
          <w:color w:val="A01A1A"/>
          <w:sz w:val="18"/>
          <w:szCs w:val="18"/>
          <w:lang w:val="de-DE"/>
        </w:rPr>
        <w:t>….</w:t>
      </w:r>
    </w:p>
    <w:p w14:paraId="496921CA" w14:textId="77777777" w:rsidR="00C273F1" w:rsidRPr="00365184"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365184"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36518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36518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36518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36518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365184"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E0DCC5" w14:textId="77777777" w:rsidR="00627383" w:rsidRPr="00365184"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36518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365184"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365184"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365184"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64FE083" w14:textId="4239256D" w:rsidR="00960C10" w:rsidRPr="00365184" w:rsidRDefault="001C288E" w:rsidP="001C288E">
      <w:pPr>
        <w:pStyle w:val="berschrift1"/>
        <w:rPr>
          <w:rFonts w:ascii="Roboto" w:hAnsi="Roboto"/>
          <w:lang w:val="de-DE"/>
        </w:rPr>
      </w:pPr>
      <w:r w:rsidRPr="00365184">
        <w:rPr>
          <w:lang w:val="de-DE"/>
        </w:rPr>
        <w:t>ALLGEMEINE INFORMATIONEN / PARTNER</w:t>
      </w:r>
    </w:p>
    <w:p w14:paraId="74D9AF7A" w14:textId="6354B9C3" w:rsidR="00617785" w:rsidRPr="00365184" w:rsidRDefault="001112AD" w:rsidP="00617785">
      <w:pPr>
        <w:spacing w:after="100"/>
        <w:jc w:val="both"/>
        <w:rPr>
          <w:rFonts w:ascii="Calibri Light" w:hAnsi="Calibri Light" w:cs="Calibri Light"/>
          <w:sz w:val="18"/>
          <w:szCs w:val="18"/>
          <w:lang w:val="de-DE"/>
        </w:rPr>
      </w:pPr>
      <w:r w:rsidRPr="00365184">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365184">
        <w:rPr>
          <w:rFonts w:ascii="Calibri Light" w:hAnsi="Calibri Light" w:cs="Calibri Light"/>
          <w:sz w:val="18"/>
          <w:szCs w:val="18"/>
          <w:lang w:val="de-DE"/>
        </w:rPr>
        <w:t>.</w:t>
      </w:r>
    </w:p>
    <w:p w14:paraId="173B8366" w14:textId="7B09E3C7" w:rsidR="009877A9" w:rsidRPr="00365184" w:rsidRDefault="009877A9" w:rsidP="00617785">
      <w:pPr>
        <w:spacing w:after="100"/>
        <w:jc w:val="both"/>
        <w:rPr>
          <w:rFonts w:ascii="Calibri Light" w:hAnsi="Calibri Light" w:cs="Calibri Light"/>
          <w:sz w:val="18"/>
          <w:szCs w:val="18"/>
          <w:lang w:val="de-DE"/>
        </w:rPr>
      </w:pPr>
      <w:r w:rsidRPr="00365184">
        <w:rPr>
          <w:noProof/>
          <w:lang w:val="de-CH" w:eastAsia="de-CH"/>
        </w:rPr>
        <mc:AlternateContent>
          <mc:Choice Requires="wpg">
            <w:drawing>
              <wp:anchor distT="0" distB="0" distL="114300" distR="114300" simplePos="0" relativeHeight="251831296" behindDoc="0" locked="0" layoutInCell="1" allowOverlap="1" wp14:anchorId="457450D7" wp14:editId="5F9F526B">
                <wp:simplePos x="0" y="0"/>
                <wp:positionH relativeFrom="column">
                  <wp:posOffset>-4445</wp:posOffset>
                </wp:positionH>
                <wp:positionV relativeFrom="paragraph">
                  <wp:posOffset>107315</wp:posOffset>
                </wp:positionV>
                <wp:extent cx="5658897" cy="428625"/>
                <wp:effectExtent l="0" t="0" r="0" b="9525"/>
                <wp:wrapNone/>
                <wp:docPr id="686089146" name="Groupe 686089146"/>
                <wp:cNvGraphicFramePr/>
                <a:graphic xmlns:a="http://schemas.openxmlformats.org/drawingml/2006/main">
                  <a:graphicData uri="http://schemas.microsoft.com/office/word/2010/wordprocessingGroup">
                    <wpg:wgp>
                      <wpg:cNvGrpSpPr/>
                      <wpg:grpSpPr>
                        <a:xfrm>
                          <a:off x="0" y="0"/>
                          <a:ext cx="5658897" cy="428625"/>
                          <a:chOff x="0" y="0"/>
                          <a:chExt cx="5658897" cy="428625"/>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37" y="17252"/>
                            <a:ext cx="5460560" cy="411373"/>
                          </a:xfrm>
                          <a:prstGeom prst="rect">
                            <a:avLst/>
                          </a:prstGeom>
                          <a:solidFill>
                            <a:srgbClr val="FFFFFF"/>
                          </a:solidFill>
                          <a:ln w="9525">
                            <a:noFill/>
                            <a:miter lim="800000"/>
                            <a:headEnd/>
                            <a:tailEnd/>
                          </a:ln>
                        </wps:spPr>
                        <wps:txbx>
                          <w:txbxContent>
                            <w:p w14:paraId="2BB33283" w14:textId="4B81AEC2" w:rsidR="009877A9" w:rsidRPr="00EF3CDF" w:rsidRDefault="00EF3CDF" w:rsidP="009877A9">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009877A9" w:rsidRPr="00EF3CDF">
                                <w:rPr>
                                  <w:rFonts w:ascii="Calibri Light" w:hAnsi="Calibri Light" w:cs="Calibri Light"/>
                                  <w:b/>
                                  <w:bCs/>
                                  <w:color w:val="103643"/>
                                  <w:sz w:val="18"/>
                                  <w:szCs w:val="18"/>
                                  <w:lang w:val="de-CH"/>
                                </w:rPr>
                                <w:t>!</w:t>
                              </w:r>
                            </w:p>
                            <w:p w14:paraId="0846C183" w14:textId="77777777" w:rsidR="009877A9" w:rsidRPr="00EF3CDF"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oupe 686089146" o:spid="_x0000_s1033" style="position:absolute;left:0;text-align:left;margin-left:-.35pt;margin-top:8.45pt;width:445.6pt;height:33.75pt;z-index:251831296;mso-width-relative:margin;mso-height-relative:margin" coordsize="56588,4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J29/C2fAwAA&#10;RQgAAA4AAAAAAAAAAAAAAAAAOgIAAGRycy9lMm9Eb2MueG1sUEsBAi0ACgAAAAAAAAAhAA6/fw8/&#10;AwAAPwMAABQAAAAAAAAAAAAAAAAABQYAAGRycy9tZWRpYS9pbWFnZTEucG5nUEsBAi0AFAAGAAgA&#10;AAAhANAVO7HeAAAABwEAAA8AAAAAAAAAAAAAAAAAdg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_x0000_s1035" type="#_x0000_t202" style="position:absolute;left:1983;top:172;width:54605;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2BB33283" w14:textId="4B81AEC2" w:rsidR="009877A9" w:rsidRPr="00EF3CDF" w:rsidRDefault="00EF3CDF" w:rsidP="009877A9">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009877A9" w:rsidRPr="00EF3CDF">
                          <w:rPr>
                            <w:rFonts w:ascii="Calibri Light" w:hAnsi="Calibri Light" w:cs="Calibri Light"/>
                            <w:b/>
                            <w:bCs/>
                            <w:color w:val="103643"/>
                            <w:sz w:val="18"/>
                            <w:szCs w:val="18"/>
                            <w:lang w:val="de-CH"/>
                          </w:rPr>
                          <w:t>!</w:t>
                        </w:r>
                      </w:p>
                      <w:p w14:paraId="0846C183" w14:textId="77777777" w:rsidR="009877A9" w:rsidRPr="00EF3CDF" w:rsidRDefault="009877A9" w:rsidP="009877A9">
                        <w:pPr>
                          <w:jc w:val="both"/>
                          <w:rPr>
                            <w:lang w:val="de-CH"/>
                          </w:rPr>
                        </w:pPr>
                      </w:p>
                    </w:txbxContent>
                  </v:textbox>
                </v:shape>
              </v:group>
            </w:pict>
          </mc:Fallback>
        </mc:AlternateContent>
      </w:r>
    </w:p>
    <w:p w14:paraId="2E2AC95D" w14:textId="0ECE6569" w:rsidR="00493DDA" w:rsidRPr="00365184" w:rsidRDefault="00493DDA" w:rsidP="0061716A">
      <w:pPr>
        <w:spacing w:after="100"/>
        <w:jc w:val="both"/>
        <w:rPr>
          <w:rFonts w:ascii="Calibri Light" w:hAnsi="Calibri Light" w:cs="Calibri Light"/>
          <w:sz w:val="18"/>
          <w:szCs w:val="18"/>
          <w:lang w:val="de-DE"/>
        </w:rPr>
      </w:pPr>
    </w:p>
    <w:p w14:paraId="3A7BBED1" w14:textId="1F152305" w:rsidR="00493DDA" w:rsidRPr="00365184" w:rsidRDefault="00F15DD6" w:rsidP="00493DDA">
      <w:pPr>
        <w:spacing w:after="100"/>
        <w:jc w:val="both"/>
        <w:rPr>
          <w:rFonts w:ascii="Calibri Light" w:hAnsi="Calibri Light" w:cs="Calibri Light"/>
          <w:sz w:val="18"/>
          <w:szCs w:val="18"/>
          <w:lang w:val="de-DE"/>
        </w:rPr>
      </w:pPr>
      <w:r w:rsidRPr="00365184">
        <w:rPr>
          <w:rFonts w:ascii="Calibri Light" w:hAnsi="Calibri Light" w:cs="Calibri Light"/>
          <w:noProof/>
          <w:sz w:val="18"/>
          <w:szCs w:val="18"/>
          <w:lang w:val="de-CH" w:eastAsia="de-CH"/>
        </w:rPr>
        <mc:AlternateContent>
          <mc:Choice Requires="wpg">
            <w:drawing>
              <wp:anchor distT="0" distB="0" distL="114300" distR="114300" simplePos="0" relativeHeight="251838464"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oupe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E46CD75" id="Groupe 434318888" o:spid="_x0000_s1026" style="position:absolute;margin-left:-4.2pt;margin-top:5.5pt;width:29.2pt;height:29.55pt;z-index:251838464;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7F46FDD0" w:rsidR="00493DDA" w:rsidRPr="00365184"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65184">
        <w:rPr>
          <w:rFonts w:asciiTheme="majorHAnsi" w:eastAsiaTheme="majorEastAsia" w:hAnsiTheme="majorHAnsi" w:cstheme="majorHAnsi"/>
          <w:b/>
          <w:bCs/>
          <w:color w:val="A01A1A"/>
          <w:sz w:val="18"/>
          <w:szCs w:val="18"/>
          <w:lang w:val="de-DE"/>
        </w:rPr>
        <w:t xml:space="preserve"> </w:t>
      </w:r>
      <w:r w:rsidR="00F15DD6" w:rsidRPr="00365184">
        <w:rPr>
          <w:rFonts w:asciiTheme="majorHAnsi" w:eastAsiaTheme="majorEastAsia" w:hAnsiTheme="majorHAnsi" w:cstheme="majorHAnsi"/>
          <w:b/>
          <w:bCs/>
          <w:color w:val="A01A1A"/>
          <w:sz w:val="18"/>
          <w:szCs w:val="18"/>
          <w:lang w:val="de-DE"/>
        </w:rPr>
        <w:t xml:space="preserve"> </w:t>
      </w:r>
      <w:r w:rsidR="000D6703" w:rsidRPr="00365184">
        <w:rPr>
          <w:rFonts w:asciiTheme="majorHAnsi" w:eastAsiaTheme="majorEastAsia" w:hAnsiTheme="majorHAnsi" w:cstheme="majorHAnsi"/>
          <w:b/>
          <w:bCs/>
          <w:color w:val="A01A1A"/>
          <w:sz w:val="18"/>
          <w:szCs w:val="18"/>
          <w:lang w:val="de-DE"/>
        </w:rPr>
        <w:t>Meine identifizierten externen Partner und mögliche Ersatzstrategien</w:t>
      </w:r>
      <w:r w:rsidRPr="00365184">
        <w:rPr>
          <w:rFonts w:asciiTheme="majorHAnsi" w:eastAsiaTheme="majorEastAsia" w:hAnsiTheme="majorHAnsi" w:cstheme="majorHAnsi"/>
          <w:b/>
          <w:bCs/>
          <w:color w:val="A01A1A"/>
          <w:sz w:val="18"/>
          <w:szCs w:val="18"/>
          <w:lang w:val="de-DE"/>
        </w:rPr>
        <w:t>:</w:t>
      </w:r>
    </w:p>
    <w:p w14:paraId="486E07EE" w14:textId="4D06DF3C" w:rsidR="00AC214D" w:rsidRPr="00365184"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65184">
        <w:rPr>
          <w:rFonts w:asciiTheme="majorHAnsi" w:eastAsiaTheme="majorEastAsia" w:hAnsiTheme="majorHAnsi" w:cstheme="majorHAnsi"/>
          <w:color w:val="A01A1A"/>
          <w:sz w:val="18"/>
          <w:szCs w:val="18"/>
          <w:lang w:val="de-DE"/>
        </w:rPr>
        <w:t>….</w:t>
      </w:r>
    </w:p>
    <w:p w14:paraId="2CCC4E43" w14:textId="77777777" w:rsidR="00C273F1" w:rsidRPr="00365184"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D5160C" w14:textId="77777777" w:rsidR="00C111F5" w:rsidRPr="00365184" w:rsidRDefault="00C111F5"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29C42D6" w14:textId="77777777" w:rsidR="00960C10" w:rsidRPr="00365184"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077CBFF" w14:textId="77777777" w:rsidR="00960C10" w:rsidRPr="00365184"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1B4D2A1" w14:textId="77777777" w:rsidR="00960C10" w:rsidRPr="00365184"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DB439FF" w14:textId="77777777" w:rsidR="00E00F86" w:rsidRPr="00365184" w:rsidRDefault="00E00F86"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E4D49AE" w14:textId="77777777" w:rsidR="00E00F86" w:rsidRPr="00365184" w:rsidRDefault="00E00F86"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4B5AB3" w14:textId="77777777" w:rsidR="00E00F86" w:rsidRPr="00365184" w:rsidRDefault="00E00F86"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922495" w14:textId="77777777" w:rsidR="00E00F86" w:rsidRPr="00365184" w:rsidRDefault="00E00F86"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574DD9" w14:textId="77777777" w:rsidR="00960C10" w:rsidRPr="00365184"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ACB5BAC" w14:textId="77777777" w:rsidR="00960C10" w:rsidRPr="00365184"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A9BB3EA" w14:textId="65B9DE87" w:rsidR="002614B6" w:rsidRPr="00365184" w:rsidRDefault="00A66453" w:rsidP="00EF21C4">
      <w:pPr>
        <w:pStyle w:val="berschrift1"/>
        <w:rPr>
          <w:lang w:val="de-DE"/>
        </w:rPr>
      </w:pPr>
      <w:r w:rsidRPr="00365184">
        <w:rPr>
          <w:noProof/>
          <w:lang w:val="de-CH" w:eastAsia="de-CH"/>
        </w:rPr>
        <w:lastRenderedPageBreak/>
        <mc:AlternateContent>
          <mc:Choice Requires="wpg">
            <w:drawing>
              <wp:anchor distT="0" distB="0" distL="114300" distR="114300" simplePos="0" relativeHeight="251750400"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oupe 6"/>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5D7495A5" w:rsidR="002614B6" w:rsidRPr="00AF584C" w:rsidRDefault="003D5DFD"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AF584C">
                                <w:rPr>
                                  <w:rFonts w:asciiTheme="majorHAnsi" w:eastAsiaTheme="majorEastAsia" w:hAnsiTheme="majorHAnsi" w:cstheme="majorHAnsi"/>
                                  <w:b/>
                                  <w:bCs/>
                                  <w:color w:val="A01A1A"/>
                                  <w:sz w:val="18"/>
                                  <w:szCs w:val="18"/>
                                  <w:lang w:val="de-CH"/>
                                </w:rPr>
                                <w:t>GASTRONOMIEBETRIEBE</w:t>
                              </w:r>
                              <w:r w:rsidR="000F05FE" w:rsidRPr="00AF584C">
                                <w:rPr>
                                  <w:rFonts w:asciiTheme="majorHAnsi" w:eastAsiaTheme="majorEastAsia" w:hAnsiTheme="majorHAnsi" w:cstheme="majorHAnsi"/>
                                  <w:b/>
                                  <w:bCs/>
                                  <w:color w:val="A01A1A"/>
                                  <w:sz w:val="18"/>
                                  <w:szCs w:val="18"/>
                                  <w:lang w:val="de-CH"/>
                                </w:rPr>
                                <w:t>:</w:t>
                              </w:r>
                            </w:p>
                            <w:p w14:paraId="2F5394F5" w14:textId="77777777" w:rsidR="00AF584C" w:rsidRPr="004D6FE8" w:rsidRDefault="00AF584C" w:rsidP="00AF584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362CF4A" w:rsidR="002614B6" w:rsidRPr="006B649D" w:rsidRDefault="006B649D"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B649D">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510975C" w:rsidR="000F05FE" w:rsidRPr="00467CDA" w:rsidRDefault="00467CDA"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467CDA">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5DB5CBF5" w:rsidR="000F05FE" w:rsidRDefault="00806DA4"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070DB991" w14:textId="38CD64BA" w:rsidR="00B85778" w:rsidRDefault="00F405F5" w:rsidP="00B85778">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p w14:paraId="0A0FF6FB"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44CEA52F"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18017049"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6D143795"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4F180AAE"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0CD9ABF6"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302DDBA4"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8E9CE2D"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48B45BA"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2EFCC96"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4D480CB8" w14:textId="77777777" w:rsidR="00960C10" w:rsidRPr="00F405F5" w:rsidRDefault="00960C10" w:rsidP="00F405F5">
                              <w:pPr>
                                <w:spacing w:before="240" w:after="120"/>
                                <w:ind w:left="142" w:right="85"/>
                                <w:jc w:val="both"/>
                                <w:rPr>
                                  <w:rFonts w:asciiTheme="majorHAnsi" w:eastAsiaTheme="majorEastAsia" w:hAnsiTheme="majorHAnsi" w:cstheme="majorHAnsi"/>
                                  <w:color w:val="A01A1A"/>
                                  <w:sz w:val="18"/>
                                  <w:szCs w:val="18"/>
                                </w:rPr>
                              </w:pP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oupe 6" o:spid="_x0000_s1036" style="position:absolute;left:0;text-align:left;margin-left:-49.05pt;margin-top:43.5pt;width:514.95pt;height:537.8pt;z-index:251750400;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5D7495A5" w:rsidR="002614B6" w:rsidRPr="00AF584C" w:rsidRDefault="003D5DFD"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AF584C">
                          <w:rPr>
                            <w:rFonts w:asciiTheme="majorHAnsi" w:eastAsiaTheme="majorEastAsia" w:hAnsiTheme="majorHAnsi" w:cstheme="majorHAnsi"/>
                            <w:b/>
                            <w:bCs/>
                            <w:color w:val="A01A1A"/>
                            <w:sz w:val="18"/>
                            <w:szCs w:val="18"/>
                            <w:lang w:val="de-CH"/>
                          </w:rPr>
                          <w:t>GASTRONOMIEBETRIEBE</w:t>
                        </w:r>
                        <w:r w:rsidR="000F05FE" w:rsidRPr="00AF584C">
                          <w:rPr>
                            <w:rFonts w:asciiTheme="majorHAnsi" w:eastAsiaTheme="majorEastAsia" w:hAnsiTheme="majorHAnsi" w:cstheme="majorHAnsi"/>
                            <w:b/>
                            <w:bCs/>
                            <w:color w:val="A01A1A"/>
                            <w:sz w:val="18"/>
                            <w:szCs w:val="18"/>
                            <w:lang w:val="de-CH"/>
                          </w:rPr>
                          <w:t>:</w:t>
                        </w:r>
                      </w:p>
                      <w:p w14:paraId="2F5394F5" w14:textId="77777777" w:rsidR="00AF584C" w:rsidRPr="004D6FE8" w:rsidRDefault="00AF584C" w:rsidP="00AF584C">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362CF4A" w:rsidR="002614B6" w:rsidRPr="006B649D" w:rsidRDefault="006B649D"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B649D">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510975C" w:rsidR="000F05FE" w:rsidRPr="00467CDA" w:rsidRDefault="00467CDA"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467CDA">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5DB5CBF5" w:rsidR="000F05FE" w:rsidRDefault="00806DA4"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070DB991" w14:textId="38CD64BA" w:rsidR="00B85778" w:rsidRDefault="00F405F5" w:rsidP="00B85778">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p w14:paraId="0A0FF6FB"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44CEA52F"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18017049"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6D143795"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4F180AAE"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0CD9ABF6" w14:textId="77777777" w:rsidR="00B85778" w:rsidRDefault="00B85778" w:rsidP="00F405F5">
                        <w:pPr>
                          <w:spacing w:before="240" w:after="120"/>
                          <w:ind w:left="142" w:right="85"/>
                          <w:jc w:val="both"/>
                          <w:rPr>
                            <w:rFonts w:asciiTheme="majorHAnsi" w:eastAsiaTheme="majorEastAsia" w:hAnsiTheme="majorHAnsi" w:cstheme="majorHAnsi"/>
                            <w:color w:val="A01A1A"/>
                            <w:sz w:val="18"/>
                            <w:szCs w:val="18"/>
                          </w:rPr>
                        </w:pPr>
                      </w:p>
                      <w:p w14:paraId="302DDBA4"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8E9CE2D"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48B45BA"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2EFCC96"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4D480CB8" w14:textId="77777777" w:rsidR="00960C10" w:rsidRPr="00F405F5" w:rsidRDefault="00960C10" w:rsidP="00F405F5">
                        <w:pPr>
                          <w:spacing w:before="240" w:after="120"/>
                          <w:ind w:left="142" w:right="85"/>
                          <w:jc w:val="both"/>
                          <w:rPr>
                            <w:rFonts w:asciiTheme="majorHAnsi" w:eastAsiaTheme="majorEastAsia" w:hAnsiTheme="majorHAnsi" w:cstheme="majorHAnsi"/>
                            <w:color w:val="A01A1A"/>
                            <w:sz w:val="18"/>
                            <w:szCs w:val="18"/>
                          </w:rPr>
                        </w:pP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3D5DFD" w:rsidRPr="00365184">
        <w:rPr>
          <w:bCs/>
          <w:lang w:val="de-DE"/>
        </w:rPr>
        <w:t>EVENTUELLE BESTELLUNGEN &amp; VORBEREITUNGEN (</w:t>
      </w:r>
      <w:r w:rsidR="003D5DFD" w:rsidRPr="00365184">
        <w:rPr>
          <w:lang w:val="de-DE"/>
        </w:rPr>
        <w:t>Seite an die zuständige Stelle weiterleiten</w:t>
      </w:r>
      <w:r w:rsidR="00EF21C4" w:rsidRPr="00365184">
        <w:rPr>
          <w:lang w:val="de-DE"/>
        </w:rPr>
        <w:t>)</w:t>
      </w:r>
    </w:p>
    <w:p w14:paraId="0AA6FB4E" w14:textId="14BFFFFA" w:rsidR="002614B6" w:rsidRPr="00365184" w:rsidRDefault="002614B6" w:rsidP="00CB4154">
      <w:pPr>
        <w:spacing w:after="120"/>
        <w:rPr>
          <w:rFonts w:ascii="Calibri Light" w:hAnsi="Calibri Light" w:cs="Calibri Light"/>
          <w:sz w:val="18"/>
          <w:szCs w:val="18"/>
          <w:lang w:val="de-DE"/>
        </w:rPr>
      </w:pPr>
    </w:p>
    <w:p w14:paraId="79B9D787" w14:textId="2E11C448" w:rsidR="002614B6" w:rsidRPr="00365184" w:rsidRDefault="002614B6" w:rsidP="00CB4154">
      <w:pPr>
        <w:spacing w:after="120"/>
        <w:rPr>
          <w:rFonts w:ascii="Calibri Light" w:hAnsi="Calibri Light" w:cs="Calibri Light"/>
          <w:sz w:val="18"/>
          <w:szCs w:val="18"/>
          <w:lang w:val="de-DE"/>
        </w:rPr>
      </w:pPr>
    </w:p>
    <w:p w14:paraId="11D22031" w14:textId="6D35F6D7" w:rsidR="002614B6" w:rsidRPr="00365184" w:rsidRDefault="002614B6" w:rsidP="00CB4154">
      <w:pPr>
        <w:spacing w:after="120"/>
        <w:rPr>
          <w:rFonts w:ascii="Calibri Light" w:hAnsi="Calibri Light" w:cs="Calibri Light"/>
          <w:sz w:val="18"/>
          <w:szCs w:val="18"/>
          <w:lang w:val="de-DE"/>
        </w:rPr>
      </w:pPr>
    </w:p>
    <w:p w14:paraId="6CCD1B3E" w14:textId="26C6EAF4" w:rsidR="002614B6" w:rsidRPr="00365184" w:rsidRDefault="002614B6" w:rsidP="00CB4154">
      <w:pPr>
        <w:spacing w:after="120"/>
        <w:rPr>
          <w:rFonts w:ascii="Calibri Light" w:hAnsi="Calibri Light" w:cs="Calibri Light"/>
          <w:sz w:val="18"/>
          <w:szCs w:val="18"/>
          <w:lang w:val="de-DE"/>
        </w:rPr>
      </w:pPr>
    </w:p>
    <w:p w14:paraId="40732387" w14:textId="568FFF8B" w:rsidR="002614B6" w:rsidRPr="00365184" w:rsidRDefault="002614B6" w:rsidP="00CB4154">
      <w:pPr>
        <w:spacing w:after="120"/>
        <w:rPr>
          <w:rFonts w:ascii="Calibri Light" w:hAnsi="Calibri Light" w:cs="Calibri Light"/>
          <w:sz w:val="18"/>
          <w:szCs w:val="18"/>
          <w:lang w:val="de-DE"/>
        </w:rPr>
      </w:pPr>
    </w:p>
    <w:p w14:paraId="15DEA07E" w14:textId="5E21CF58" w:rsidR="002614B6" w:rsidRPr="00365184" w:rsidRDefault="002614B6" w:rsidP="00CB4154">
      <w:pPr>
        <w:spacing w:after="120"/>
        <w:rPr>
          <w:rFonts w:ascii="Calibri Light" w:hAnsi="Calibri Light" w:cs="Calibri Light"/>
          <w:sz w:val="18"/>
          <w:szCs w:val="18"/>
          <w:lang w:val="de-DE"/>
        </w:rPr>
      </w:pPr>
    </w:p>
    <w:p w14:paraId="11A6DB3D" w14:textId="0543A1B5" w:rsidR="002614B6" w:rsidRPr="00365184" w:rsidRDefault="002614B6" w:rsidP="00CB4154">
      <w:pPr>
        <w:spacing w:after="120"/>
        <w:rPr>
          <w:rFonts w:ascii="Calibri Light" w:hAnsi="Calibri Light" w:cs="Calibri Light"/>
          <w:sz w:val="18"/>
          <w:szCs w:val="18"/>
          <w:lang w:val="de-DE"/>
        </w:rPr>
      </w:pPr>
    </w:p>
    <w:p w14:paraId="21E2DF0D" w14:textId="24FCB570" w:rsidR="002614B6" w:rsidRPr="00365184" w:rsidRDefault="002614B6" w:rsidP="00CB4154">
      <w:pPr>
        <w:spacing w:after="120"/>
        <w:rPr>
          <w:rFonts w:ascii="Calibri Light" w:hAnsi="Calibri Light" w:cs="Calibri Light"/>
          <w:sz w:val="18"/>
          <w:szCs w:val="18"/>
          <w:lang w:val="de-DE"/>
        </w:rPr>
      </w:pPr>
    </w:p>
    <w:p w14:paraId="19A61A7B" w14:textId="117EE285" w:rsidR="002614B6" w:rsidRPr="00365184" w:rsidRDefault="002614B6" w:rsidP="00CB4154">
      <w:pPr>
        <w:spacing w:after="120"/>
        <w:rPr>
          <w:rFonts w:ascii="Calibri Light" w:hAnsi="Calibri Light" w:cs="Calibri Light"/>
          <w:sz w:val="18"/>
          <w:szCs w:val="18"/>
          <w:lang w:val="de-DE"/>
        </w:rPr>
      </w:pPr>
    </w:p>
    <w:p w14:paraId="43B3A4E5" w14:textId="0FD67C73" w:rsidR="002614B6" w:rsidRPr="00365184" w:rsidRDefault="002614B6" w:rsidP="00CB4154">
      <w:pPr>
        <w:spacing w:after="120"/>
        <w:rPr>
          <w:rFonts w:ascii="Calibri Light" w:hAnsi="Calibri Light" w:cs="Calibri Light"/>
          <w:sz w:val="18"/>
          <w:szCs w:val="18"/>
          <w:lang w:val="de-DE"/>
        </w:rPr>
      </w:pPr>
    </w:p>
    <w:p w14:paraId="220B2C8D" w14:textId="6DE96629" w:rsidR="002614B6" w:rsidRPr="00365184" w:rsidRDefault="002614B6" w:rsidP="00CB4154">
      <w:pPr>
        <w:spacing w:after="120"/>
        <w:rPr>
          <w:rFonts w:ascii="Calibri Light" w:hAnsi="Calibri Light" w:cs="Calibri Light"/>
          <w:sz w:val="18"/>
          <w:szCs w:val="18"/>
          <w:lang w:val="de-DE"/>
        </w:rPr>
      </w:pPr>
    </w:p>
    <w:p w14:paraId="4D41B122" w14:textId="2291ECBC" w:rsidR="002614B6" w:rsidRPr="00365184" w:rsidRDefault="002614B6" w:rsidP="00CB4154">
      <w:pPr>
        <w:spacing w:after="120"/>
        <w:rPr>
          <w:rFonts w:ascii="Calibri Light" w:hAnsi="Calibri Light" w:cs="Calibri Light"/>
          <w:sz w:val="18"/>
          <w:szCs w:val="18"/>
          <w:lang w:val="de-DE"/>
        </w:rPr>
      </w:pPr>
    </w:p>
    <w:p w14:paraId="54584EDB" w14:textId="5257ADE6" w:rsidR="002614B6" w:rsidRPr="00365184" w:rsidRDefault="002614B6" w:rsidP="00CB4154">
      <w:pPr>
        <w:spacing w:after="120"/>
        <w:rPr>
          <w:rFonts w:ascii="Calibri Light" w:hAnsi="Calibri Light" w:cs="Calibri Light"/>
          <w:sz w:val="18"/>
          <w:szCs w:val="18"/>
          <w:lang w:val="de-DE"/>
        </w:rPr>
      </w:pPr>
    </w:p>
    <w:p w14:paraId="613F5DDC" w14:textId="6D4B6809" w:rsidR="002614B6" w:rsidRPr="00365184" w:rsidRDefault="002614B6" w:rsidP="00CB4154">
      <w:pPr>
        <w:spacing w:after="120"/>
        <w:rPr>
          <w:rFonts w:ascii="Calibri Light" w:hAnsi="Calibri Light" w:cs="Calibri Light"/>
          <w:sz w:val="18"/>
          <w:szCs w:val="18"/>
          <w:lang w:val="de-DE"/>
        </w:rPr>
      </w:pPr>
    </w:p>
    <w:p w14:paraId="50239B25" w14:textId="78AD4595" w:rsidR="002614B6" w:rsidRPr="00365184" w:rsidRDefault="002614B6" w:rsidP="00CB4154">
      <w:pPr>
        <w:spacing w:after="120"/>
        <w:rPr>
          <w:rFonts w:ascii="Calibri Light" w:hAnsi="Calibri Light" w:cs="Calibri Light"/>
          <w:sz w:val="18"/>
          <w:szCs w:val="18"/>
          <w:lang w:val="de-DE"/>
        </w:rPr>
      </w:pPr>
    </w:p>
    <w:p w14:paraId="07BA6DBA" w14:textId="164FA0DF" w:rsidR="002614B6" w:rsidRPr="00365184" w:rsidRDefault="002614B6" w:rsidP="00CB4154">
      <w:pPr>
        <w:spacing w:after="120"/>
        <w:rPr>
          <w:rFonts w:ascii="Calibri Light" w:hAnsi="Calibri Light" w:cs="Calibri Light"/>
          <w:sz w:val="18"/>
          <w:szCs w:val="18"/>
          <w:lang w:val="de-DE"/>
        </w:rPr>
      </w:pPr>
    </w:p>
    <w:p w14:paraId="052BE8E6" w14:textId="062C4662" w:rsidR="002614B6" w:rsidRPr="00365184" w:rsidRDefault="002614B6" w:rsidP="00CB4154">
      <w:pPr>
        <w:spacing w:after="120"/>
        <w:rPr>
          <w:rFonts w:ascii="Calibri Light" w:hAnsi="Calibri Light" w:cs="Calibri Light"/>
          <w:sz w:val="18"/>
          <w:szCs w:val="18"/>
          <w:lang w:val="de-DE"/>
        </w:rPr>
      </w:pPr>
    </w:p>
    <w:p w14:paraId="0E43D0C8" w14:textId="5D9CE986" w:rsidR="002614B6" w:rsidRPr="00365184" w:rsidRDefault="002614B6" w:rsidP="00CB4154">
      <w:pPr>
        <w:spacing w:after="120"/>
        <w:rPr>
          <w:rFonts w:ascii="Calibri Light" w:hAnsi="Calibri Light" w:cs="Calibri Light"/>
          <w:sz w:val="18"/>
          <w:szCs w:val="18"/>
          <w:lang w:val="de-DE"/>
        </w:rPr>
      </w:pPr>
    </w:p>
    <w:p w14:paraId="45E3EF30" w14:textId="51E4B36B" w:rsidR="002614B6" w:rsidRPr="00365184" w:rsidRDefault="002614B6" w:rsidP="00CB4154">
      <w:pPr>
        <w:spacing w:after="120"/>
        <w:rPr>
          <w:rFonts w:ascii="Calibri Light" w:hAnsi="Calibri Light" w:cs="Calibri Light"/>
          <w:sz w:val="18"/>
          <w:szCs w:val="18"/>
          <w:lang w:val="de-DE"/>
        </w:rPr>
      </w:pPr>
    </w:p>
    <w:p w14:paraId="656DA450" w14:textId="593BC18C" w:rsidR="002614B6" w:rsidRPr="00365184" w:rsidRDefault="002614B6" w:rsidP="00CB4154">
      <w:pPr>
        <w:spacing w:after="120"/>
        <w:rPr>
          <w:rFonts w:ascii="Calibri Light" w:hAnsi="Calibri Light" w:cs="Calibri Light"/>
          <w:sz w:val="18"/>
          <w:szCs w:val="18"/>
          <w:lang w:val="de-DE"/>
        </w:rPr>
      </w:pPr>
    </w:p>
    <w:p w14:paraId="18811F49" w14:textId="65BA5E7C" w:rsidR="002614B6" w:rsidRPr="00365184" w:rsidRDefault="002614B6" w:rsidP="00CB4154">
      <w:pPr>
        <w:spacing w:after="120"/>
        <w:rPr>
          <w:rFonts w:ascii="Calibri Light" w:hAnsi="Calibri Light" w:cs="Calibri Light"/>
          <w:sz w:val="18"/>
          <w:szCs w:val="18"/>
          <w:lang w:val="de-DE"/>
        </w:rPr>
      </w:pPr>
    </w:p>
    <w:p w14:paraId="2867A8FD" w14:textId="00E31ABC" w:rsidR="002614B6" w:rsidRPr="00365184" w:rsidRDefault="002614B6" w:rsidP="00CB4154">
      <w:pPr>
        <w:spacing w:after="120"/>
        <w:rPr>
          <w:rFonts w:ascii="Calibri Light" w:hAnsi="Calibri Light" w:cs="Calibri Light"/>
          <w:sz w:val="18"/>
          <w:szCs w:val="18"/>
          <w:lang w:val="de-DE"/>
        </w:rPr>
      </w:pPr>
    </w:p>
    <w:p w14:paraId="1D873B78" w14:textId="77777777" w:rsidR="002614B6" w:rsidRPr="00365184" w:rsidRDefault="002614B6" w:rsidP="00CB4154">
      <w:pPr>
        <w:spacing w:after="120"/>
        <w:rPr>
          <w:rFonts w:ascii="Calibri Light" w:hAnsi="Calibri Light" w:cs="Calibri Light"/>
          <w:sz w:val="18"/>
          <w:szCs w:val="18"/>
          <w:lang w:val="de-DE"/>
        </w:rPr>
      </w:pPr>
    </w:p>
    <w:p w14:paraId="0EF0FE72" w14:textId="22D753F1" w:rsidR="002614B6" w:rsidRPr="00365184" w:rsidRDefault="002614B6" w:rsidP="00CB4154">
      <w:pPr>
        <w:spacing w:after="120"/>
        <w:rPr>
          <w:rFonts w:ascii="Calibri Light" w:hAnsi="Calibri Light" w:cs="Calibri Light"/>
          <w:sz w:val="18"/>
          <w:szCs w:val="18"/>
          <w:lang w:val="de-DE"/>
        </w:rPr>
      </w:pPr>
    </w:p>
    <w:p w14:paraId="370FCC28" w14:textId="774F34F6" w:rsidR="002614B6" w:rsidRPr="00365184" w:rsidRDefault="002614B6" w:rsidP="00CB4154">
      <w:pPr>
        <w:spacing w:after="120"/>
        <w:rPr>
          <w:rFonts w:ascii="Calibri Light" w:hAnsi="Calibri Light" w:cs="Calibri Light"/>
          <w:sz w:val="18"/>
          <w:szCs w:val="18"/>
          <w:lang w:val="de-DE"/>
        </w:rPr>
      </w:pPr>
    </w:p>
    <w:p w14:paraId="53E1AAE2" w14:textId="5F446519" w:rsidR="002614B6" w:rsidRPr="00365184" w:rsidRDefault="002614B6" w:rsidP="00CB4154">
      <w:pPr>
        <w:spacing w:after="120"/>
        <w:rPr>
          <w:rFonts w:ascii="Calibri Light" w:hAnsi="Calibri Light" w:cs="Calibri Light"/>
          <w:sz w:val="18"/>
          <w:szCs w:val="18"/>
          <w:lang w:val="de-DE"/>
        </w:rPr>
      </w:pPr>
    </w:p>
    <w:p w14:paraId="7BC3EC0A" w14:textId="1DC85457" w:rsidR="00C8626E" w:rsidRPr="00365184" w:rsidRDefault="00C8626E" w:rsidP="00CB4154">
      <w:pPr>
        <w:spacing w:after="120"/>
        <w:rPr>
          <w:rFonts w:ascii="Calibri Light" w:hAnsi="Calibri Light" w:cs="Calibri Light"/>
          <w:sz w:val="18"/>
          <w:szCs w:val="18"/>
          <w:lang w:val="de-DE"/>
        </w:rPr>
      </w:pPr>
    </w:p>
    <w:p w14:paraId="59AC66E3" w14:textId="77777777" w:rsidR="00B85778" w:rsidRPr="00365184" w:rsidRDefault="00B85778" w:rsidP="00CB4154">
      <w:pPr>
        <w:spacing w:after="120"/>
        <w:rPr>
          <w:rFonts w:ascii="Calibri Light" w:hAnsi="Calibri Light" w:cs="Calibri Light"/>
          <w:sz w:val="18"/>
          <w:szCs w:val="18"/>
          <w:lang w:val="de-DE"/>
        </w:rPr>
      </w:pPr>
    </w:p>
    <w:p w14:paraId="2B71F6C3" w14:textId="713516B6" w:rsidR="00F405F5" w:rsidRPr="00365184" w:rsidRDefault="00F405F5" w:rsidP="005752C2">
      <w:pPr>
        <w:spacing w:after="120"/>
        <w:rPr>
          <w:rFonts w:ascii="Calibri Light" w:hAnsi="Calibri Light" w:cs="Calibri Light"/>
          <w:color w:val="165DFA"/>
          <w:sz w:val="18"/>
          <w:szCs w:val="18"/>
          <w:lang w:val="de-DE"/>
        </w:rPr>
      </w:pPr>
    </w:p>
    <w:p w14:paraId="4DCEB3EB" w14:textId="6D2737F4" w:rsidR="00B85778" w:rsidRPr="00365184" w:rsidRDefault="00C47470" w:rsidP="00B85778">
      <w:pPr>
        <w:tabs>
          <w:tab w:val="left" w:pos="4111"/>
          <w:tab w:val="left" w:pos="6521"/>
        </w:tabs>
        <w:spacing w:before="1320" w:after="720"/>
        <w:rPr>
          <w:rFonts w:ascii="Calibri Light" w:hAnsi="Calibri Light" w:cs="Calibri Light"/>
          <w:b/>
          <w:bCs/>
          <w:sz w:val="18"/>
          <w:szCs w:val="18"/>
          <w:lang w:val="de-DE"/>
        </w:rPr>
      </w:pPr>
      <w:r w:rsidRPr="00365184">
        <w:rPr>
          <w:rFonts w:ascii="Calibri Light" w:hAnsi="Calibri Light" w:cs="Calibri Light"/>
          <w:noProof/>
          <w:sz w:val="18"/>
          <w:szCs w:val="18"/>
          <w:lang w:val="de-CH" w:eastAsia="de-CH"/>
        </w:rPr>
        <mc:AlternateContent>
          <mc:Choice Requires="wps">
            <w:drawing>
              <wp:anchor distT="45720" distB="45720" distL="114300" distR="114300" simplePos="0" relativeHeight="251717632" behindDoc="0" locked="0" layoutInCell="1" allowOverlap="1" wp14:anchorId="4EC83D62" wp14:editId="5A80CC42">
                <wp:simplePos x="0" y="0"/>
                <wp:positionH relativeFrom="margin">
                  <wp:align>left</wp:align>
                </wp:positionH>
                <wp:positionV relativeFrom="paragraph">
                  <wp:posOffset>546735</wp:posOffset>
                </wp:positionV>
                <wp:extent cx="2360930" cy="1002182"/>
                <wp:effectExtent l="0" t="0" r="24130" b="26670"/>
                <wp:wrapNone/>
                <wp:docPr id="25268675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06DE5D88" w14:textId="77777777" w:rsidR="0004075D" w:rsidRPr="00807862" w:rsidRDefault="0004075D" w:rsidP="0004075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1BB6CCA7" w14:textId="77777777" w:rsidR="0004075D" w:rsidRPr="00807862" w:rsidRDefault="0004075D" w:rsidP="0004075D">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4ED5D685" w14:textId="77777777" w:rsidR="0004075D" w:rsidRPr="002718B4" w:rsidRDefault="0004075D" w:rsidP="0004075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7C937A77" w14:textId="77777777" w:rsidR="0004075D" w:rsidRPr="002718B4" w:rsidRDefault="0004075D" w:rsidP="0004075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3D0F167C"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Zone de texte 2" o:spid="_x0000_s1040" type="#_x0000_t202" style="position:absolute;margin-left:0;margin-top:43.05pt;width:185.9pt;height:78.9pt;z-index:251717632;visibility:visible;mso-wrap-style:square;mso-width-percent:400;mso-height-percent:0;mso-wrap-distance-left:9pt;mso-wrap-distance-top:3.6pt;mso-wrap-distance-right:9pt;mso-wrap-distance-bottom:3.6pt;mso-position-horizontal:lef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" strokecolor="#103643" strokeweight=".5pt">
                <v:stroke dashstyle="dash"/>
                <v:textbox>
                  <w:txbxContent>
                    <w:p w14:paraId="06DE5D88" w14:textId="77777777" w:rsidR="0004075D" w:rsidRPr="00807862" w:rsidRDefault="0004075D" w:rsidP="0004075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1BB6CCA7" w14:textId="77777777" w:rsidR="0004075D" w:rsidRPr="00807862" w:rsidRDefault="0004075D" w:rsidP="0004075D">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4ED5D685" w14:textId="77777777" w:rsidR="0004075D" w:rsidRPr="002718B4" w:rsidRDefault="0004075D" w:rsidP="0004075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7C937A77" w14:textId="77777777" w:rsidR="0004075D" w:rsidRPr="002718B4" w:rsidRDefault="0004075D" w:rsidP="0004075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3D0F167C" w:rsidR="00C47470" w:rsidRPr="00C47470" w:rsidRDefault="00C47470" w:rsidP="00C47470">
                      <w:pPr>
                        <w:pStyle w:val="Listenabsatz"/>
                        <w:numPr>
                          <w:ilvl w:val="0"/>
                          <w:numId w:val="8"/>
                        </w:numPr>
                        <w:rPr>
                          <w:rFonts w:asciiTheme="majorHAnsi" w:hAnsiTheme="majorHAnsi" w:cstheme="majorHAnsi"/>
                          <w:sz w:val="18"/>
                          <w:szCs w:val="18"/>
                        </w:rPr>
                      </w:pPr>
                    </w:p>
                  </w:txbxContent>
                </v:textbox>
                <w10:wrap anchorx="margin"/>
              </v:shape>
            </w:pict>
          </mc:Fallback>
        </mc:AlternateContent>
      </w:r>
      <w:r w:rsidR="00C8626E" w:rsidRPr="00365184">
        <w:rPr>
          <w:rFonts w:ascii="Calibri Light" w:hAnsi="Calibri Light" w:cs="Calibri Light"/>
          <w:b/>
          <w:bCs/>
          <w:sz w:val="18"/>
          <w:szCs w:val="18"/>
          <w:lang w:val="de-DE"/>
        </w:rPr>
        <w:tab/>
      </w:r>
      <w:bookmarkEnd w:id="0"/>
      <w:r w:rsidR="00B85778" w:rsidRPr="00365184">
        <w:rPr>
          <w:rFonts w:ascii="Calibri Light" w:hAnsi="Calibri Light" w:cs="Calibri Light"/>
          <w:b/>
          <w:bCs/>
          <w:sz w:val="18"/>
          <w:szCs w:val="18"/>
          <w:lang w:val="de-DE"/>
        </w:rPr>
        <w:t>Name, Vorname und Funktion</w:t>
      </w:r>
      <w:r w:rsidR="00B85778" w:rsidRPr="00365184">
        <w:rPr>
          <w:rFonts w:ascii="Calibri Light" w:hAnsi="Calibri Light" w:cs="Calibri Light"/>
          <w:sz w:val="18"/>
          <w:szCs w:val="18"/>
          <w:lang w:val="de-DE"/>
        </w:rPr>
        <w:t xml:space="preserve">: </w:t>
      </w:r>
      <w:r w:rsidR="00B85778" w:rsidRPr="00365184">
        <w:rPr>
          <w:rFonts w:ascii="Calibri Light" w:hAnsi="Calibri Light" w:cs="Calibri Light"/>
          <w:b/>
          <w:bCs/>
          <w:sz w:val="18"/>
          <w:szCs w:val="18"/>
          <w:lang w:val="de-DE"/>
        </w:rPr>
        <w:tab/>
      </w:r>
      <w:r w:rsidR="00B85778" w:rsidRPr="00365184">
        <w:rPr>
          <w:rFonts w:ascii="Calibri Light" w:hAnsi="Calibri Light" w:cs="Calibri Light"/>
          <w:sz w:val="16"/>
          <w:szCs w:val="16"/>
          <w:lang w:val="de-DE"/>
        </w:rPr>
        <w:t>........................................................................</w:t>
      </w:r>
    </w:p>
    <w:p w14:paraId="60A08E8A" w14:textId="59DC4DBE" w:rsidR="00C8626E" w:rsidRPr="00365184" w:rsidRDefault="00B85778" w:rsidP="00B85778">
      <w:pPr>
        <w:tabs>
          <w:tab w:val="left" w:pos="4111"/>
          <w:tab w:val="left" w:pos="6521"/>
        </w:tabs>
        <w:spacing w:after="120"/>
        <w:rPr>
          <w:rFonts w:ascii="Calibri Light" w:hAnsi="Calibri Light" w:cs="Calibri Light"/>
          <w:sz w:val="18"/>
          <w:szCs w:val="18"/>
          <w:lang w:val="de-DE"/>
        </w:rPr>
      </w:pPr>
      <w:r w:rsidRPr="00365184">
        <w:rPr>
          <w:rFonts w:ascii="Calibri Light" w:hAnsi="Calibri Light" w:cs="Calibri Light"/>
          <w:sz w:val="18"/>
          <w:szCs w:val="18"/>
          <w:lang w:val="de-DE"/>
        </w:rPr>
        <w:tab/>
      </w:r>
      <w:r w:rsidRPr="00365184">
        <w:rPr>
          <w:rFonts w:ascii="Calibri Light" w:hAnsi="Calibri Light" w:cs="Calibri Light"/>
          <w:b/>
          <w:bCs/>
          <w:sz w:val="18"/>
          <w:szCs w:val="18"/>
          <w:lang w:val="de-DE"/>
        </w:rPr>
        <w:t>Datum &amp; Unterschrift:</w:t>
      </w:r>
      <w:r w:rsidRPr="00365184">
        <w:rPr>
          <w:rFonts w:ascii="Calibri Light" w:hAnsi="Calibri Light" w:cs="Calibri Light"/>
          <w:sz w:val="16"/>
          <w:szCs w:val="16"/>
          <w:lang w:val="de-DE"/>
        </w:rPr>
        <w:tab/>
        <w:t>........................................................................</w:t>
      </w:r>
    </w:p>
    <w:sectPr w:rsidR="00C8626E" w:rsidRPr="00365184"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F3D08" w14:textId="77777777" w:rsidR="009C3306" w:rsidRDefault="009C3306" w:rsidP="006D72DC">
      <w:pPr>
        <w:spacing w:after="0" w:line="240" w:lineRule="auto"/>
      </w:pPr>
      <w:r>
        <w:separator/>
      </w:r>
    </w:p>
  </w:endnote>
  <w:endnote w:type="continuationSeparator" w:id="0">
    <w:p w14:paraId="2DC11F1C" w14:textId="77777777" w:rsidR="009C3306" w:rsidRDefault="009C3306" w:rsidP="006D7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2B1CB" w14:textId="77777777" w:rsidR="00CF16AD" w:rsidRDefault="00CF16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62DEA37E" w:rsidR="00BD7431" w:rsidRPr="00B31E38"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76672" behindDoc="0" locked="0" layoutInCell="1" allowOverlap="1" wp14:anchorId="6488C5C1" wp14:editId="3D57ADFC">
              <wp:simplePos x="0" y="0"/>
              <wp:positionH relativeFrom="page">
                <wp:align>right</wp:align>
              </wp:positionH>
              <wp:positionV relativeFrom="margin">
                <wp:align>bottom</wp:align>
              </wp:positionV>
              <wp:extent cx="1428750" cy="356235"/>
              <wp:effectExtent l="2857" t="0" r="2858" b="0"/>
              <wp:wrapNone/>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2F919E24"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0014">
                            <w:rPr>
                              <w:rFonts w:asciiTheme="majorHAnsi" w:hAnsiTheme="majorHAnsi" w:cstheme="majorHAnsi"/>
                              <w:b/>
                              <w:bCs/>
                              <w:color w:val="165DFA"/>
                              <w:sz w:val="14"/>
                              <w:szCs w:val="14"/>
                            </w:rPr>
                            <w:t>2</w:t>
                          </w:r>
                          <w:r w:rsidR="00D418E6">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837954">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B31E38">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1F6027" w:rsidRPr="001F6027">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B31E38">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1F6027" w:rsidRPr="001F6027">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_x0000_s1042" type="#_x0000_t202" style="position:absolute;margin-left:61.3pt;margin-top:0;width:112.5pt;height:28.05pt;rotation:-90;z-index:25167667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2F919E24"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0014">
                      <w:rPr>
                        <w:rFonts w:asciiTheme="majorHAnsi" w:hAnsiTheme="majorHAnsi" w:cstheme="majorHAnsi"/>
                        <w:b/>
                        <w:bCs/>
                        <w:color w:val="165DFA"/>
                        <w:sz w:val="14"/>
                        <w:szCs w:val="14"/>
                      </w:rPr>
                      <w:t>2</w:t>
                    </w:r>
                    <w:r w:rsidR="00D418E6">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837954">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B31E38">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1F6027" w:rsidRPr="001F6027">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B31E38">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1F6027" w:rsidRPr="001F6027">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B31E38">
      <w:rPr>
        <w:rFonts w:asciiTheme="majorHAnsi" w:hAnsiTheme="majorHAnsi" w:cstheme="majorHAnsi"/>
        <w:i/>
        <w:iCs/>
        <w:color w:val="103643"/>
        <w:sz w:val="14"/>
        <w:szCs w:val="14"/>
        <w:lang w:val="de-CH"/>
      </w:rPr>
      <w:t>/</w:t>
    </w:r>
    <w:proofErr w:type="gramStart"/>
    <w:r w:rsidR="00F71D8E" w:rsidRPr="00B31E38">
      <w:rPr>
        <w:rFonts w:asciiTheme="majorHAnsi" w:hAnsiTheme="majorHAnsi" w:cstheme="majorHAnsi"/>
        <w:i/>
        <w:iCs/>
        <w:color w:val="103643"/>
        <w:sz w:val="14"/>
        <w:szCs w:val="14"/>
        <w:lang w:val="de-CH"/>
      </w:rPr>
      <w:t xml:space="preserve">/ </w:t>
    </w:r>
    <w:r w:rsidR="005752C2" w:rsidRPr="00B31E38">
      <w:rPr>
        <w:rFonts w:asciiTheme="majorHAnsi" w:hAnsiTheme="majorHAnsi" w:cstheme="majorHAnsi"/>
        <w:i/>
        <w:iCs/>
        <w:color w:val="103643"/>
        <w:sz w:val="14"/>
        <w:szCs w:val="14"/>
        <w:lang w:val="de-CH"/>
      </w:rPr>
      <w:t xml:space="preserve"> </w:t>
    </w:r>
    <w:r w:rsidR="00B31E38">
      <w:rPr>
        <w:rFonts w:asciiTheme="majorHAnsi" w:hAnsiTheme="majorHAnsi" w:cstheme="majorHAnsi"/>
        <w:i/>
        <w:iCs/>
        <w:color w:val="103643"/>
        <w:kern w:val="0"/>
        <w:sz w:val="14"/>
        <w:szCs w:val="14"/>
        <w:lang w:val="de-CH"/>
        <w14:ligatures w14:val="none"/>
      </w:rPr>
      <w:t>Mit</w:t>
    </w:r>
    <w:proofErr w:type="gramEnd"/>
    <w:r w:rsidR="00B31E38">
      <w:rPr>
        <w:rFonts w:asciiTheme="majorHAnsi" w:hAnsiTheme="majorHAnsi" w:cstheme="majorHAnsi"/>
        <w:i/>
        <w:iCs/>
        <w:color w:val="103643"/>
        <w:kern w:val="0"/>
        <w:sz w:val="14"/>
        <w:szCs w:val="14"/>
        <w:lang w:val="de-CH"/>
        <w14:ligatures w14:val="none"/>
      </w:rPr>
      <w:t xml:space="preserve"> der Unterstützung der Antenne </w:t>
    </w:r>
    <w:proofErr w:type="spellStart"/>
    <w:r w:rsidR="00B31E38">
      <w:rPr>
        <w:rFonts w:asciiTheme="majorHAnsi" w:hAnsiTheme="majorHAnsi" w:cstheme="majorHAnsi"/>
        <w:i/>
        <w:iCs/>
        <w:color w:val="103643"/>
        <w:kern w:val="0"/>
        <w:sz w:val="14"/>
        <w:szCs w:val="14"/>
        <w:lang w:val="de-CH"/>
        <w14:ligatures w14:val="none"/>
      </w:rPr>
      <w:t>Région</w:t>
    </w:r>
    <w:proofErr w:type="spellEnd"/>
    <w:r w:rsidR="00B31E38">
      <w:rPr>
        <w:rFonts w:asciiTheme="majorHAnsi" w:hAnsiTheme="majorHAnsi" w:cstheme="majorHAnsi"/>
        <w:i/>
        <w:iCs/>
        <w:color w:val="103643"/>
        <w:kern w:val="0"/>
        <w:sz w:val="14"/>
        <w:szCs w:val="14"/>
        <w:lang w:val="de-CH"/>
        <w14:ligatures w14:val="none"/>
      </w:rPr>
      <w:t xml:space="preserve"> Valais </w:t>
    </w:r>
    <w:proofErr w:type="spellStart"/>
    <w:r w:rsidR="00B31E38">
      <w:rPr>
        <w:rFonts w:asciiTheme="majorHAnsi" w:hAnsiTheme="majorHAnsi" w:cstheme="majorHAnsi"/>
        <w:i/>
        <w:iCs/>
        <w:color w:val="103643"/>
        <w:kern w:val="0"/>
        <w:sz w:val="14"/>
        <w:szCs w:val="14"/>
        <w:lang w:val="de-CH"/>
        <w14:ligatures w14:val="none"/>
      </w:rPr>
      <w:t>romand</w:t>
    </w:r>
    <w:proofErr w:type="spellEnd"/>
    <w:r w:rsidR="00B31E38">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6B33A9BB" w:rsidR="00627631" w:rsidRPr="00B31E38"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71552" behindDoc="0" locked="0" layoutInCell="1" allowOverlap="1" wp14:anchorId="1E4FB7E6" wp14:editId="49639A12">
              <wp:simplePos x="0" y="0"/>
              <wp:positionH relativeFrom="page">
                <wp:align>right</wp:align>
              </wp:positionH>
              <wp:positionV relativeFrom="margin">
                <wp:align>bottom</wp:align>
              </wp:positionV>
              <wp:extent cx="1428750" cy="363855"/>
              <wp:effectExtent l="0" t="0" r="0" b="0"/>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43D3E4C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0014">
                            <w:rPr>
                              <w:rFonts w:asciiTheme="majorHAnsi" w:hAnsiTheme="majorHAnsi" w:cstheme="majorHAnsi"/>
                              <w:b/>
                              <w:bCs/>
                              <w:color w:val="165DFA"/>
                              <w:sz w:val="14"/>
                              <w:szCs w:val="14"/>
                            </w:rPr>
                            <w:t>2</w:t>
                          </w:r>
                          <w:r w:rsidR="00D418E6">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837954">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42448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1F6027" w:rsidRPr="001F6027">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42448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1F6027" w:rsidRPr="001F6027">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_x0000_s1045" type="#_x0000_t202" style="position:absolute;margin-left:61.3pt;margin-top:0;width:112.5pt;height:28.65pt;rotation:-90;z-index:25167155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43D3E4C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0014">
                      <w:rPr>
                        <w:rFonts w:asciiTheme="majorHAnsi" w:hAnsiTheme="majorHAnsi" w:cstheme="majorHAnsi"/>
                        <w:b/>
                        <w:bCs/>
                        <w:color w:val="165DFA"/>
                        <w:sz w:val="14"/>
                        <w:szCs w:val="14"/>
                      </w:rPr>
                      <w:t>2</w:t>
                    </w:r>
                    <w:r w:rsidR="00D418E6">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837954">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42448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1F6027" w:rsidRPr="001F6027">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42448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1F6027" w:rsidRPr="001F6027">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B31E38">
      <w:rPr>
        <w:rFonts w:asciiTheme="majorHAnsi" w:hAnsiTheme="majorHAnsi" w:cstheme="majorHAnsi"/>
        <w:i/>
        <w:iCs/>
        <w:color w:val="103643"/>
        <w:sz w:val="14"/>
        <w:szCs w:val="14"/>
        <w:lang w:val="de-CH"/>
      </w:rPr>
      <w:t>/</w:t>
    </w:r>
    <w:r w:rsidRPr="00B31E38">
      <w:rPr>
        <w:rFonts w:asciiTheme="majorHAnsi" w:hAnsiTheme="majorHAnsi" w:cstheme="majorHAnsi"/>
        <w:i/>
        <w:iCs/>
        <w:color w:val="103643"/>
        <w:sz w:val="14"/>
        <w:szCs w:val="14"/>
        <w:lang w:val="de-CH"/>
      </w:rPr>
      <w:t xml:space="preserve">/ </w:t>
    </w:r>
    <w:r w:rsidR="00B31E38">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B31E38">
      <w:rPr>
        <w:rFonts w:asciiTheme="majorHAnsi" w:hAnsiTheme="majorHAnsi" w:cstheme="majorHAnsi"/>
        <w:i/>
        <w:iCs/>
        <w:color w:val="103643"/>
        <w:kern w:val="0"/>
        <w:sz w:val="14"/>
        <w:szCs w:val="14"/>
        <w:lang w:val="de-CH"/>
        <w14:ligatures w14:val="none"/>
      </w:rPr>
      <w:t>Région</w:t>
    </w:r>
    <w:proofErr w:type="spellEnd"/>
    <w:r w:rsidR="00B31E38">
      <w:rPr>
        <w:rFonts w:asciiTheme="majorHAnsi" w:hAnsiTheme="majorHAnsi" w:cstheme="majorHAnsi"/>
        <w:i/>
        <w:iCs/>
        <w:color w:val="103643"/>
        <w:kern w:val="0"/>
        <w:sz w:val="14"/>
        <w:szCs w:val="14"/>
        <w:lang w:val="de-CH"/>
        <w14:ligatures w14:val="none"/>
      </w:rPr>
      <w:t xml:space="preserve"> Valais </w:t>
    </w:r>
    <w:proofErr w:type="spellStart"/>
    <w:r w:rsidR="00B31E38">
      <w:rPr>
        <w:rFonts w:asciiTheme="majorHAnsi" w:hAnsiTheme="majorHAnsi" w:cstheme="majorHAnsi"/>
        <w:i/>
        <w:iCs/>
        <w:color w:val="103643"/>
        <w:kern w:val="0"/>
        <w:sz w:val="14"/>
        <w:szCs w:val="14"/>
        <w:lang w:val="de-CH"/>
        <w14:ligatures w14:val="none"/>
      </w:rPr>
      <w:t>romand</w:t>
    </w:r>
    <w:proofErr w:type="spellEnd"/>
    <w:r w:rsidR="00B31E38">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D173" w14:textId="77777777" w:rsidR="009C3306" w:rsidRDefault="009C3306" w:rsidP="006D72DC">
      <w:pPr>
        <w:spacing w:after="0" w:line="240" w:lineRule="auto"/>
      </w:pPr>
      <w:r>
        <w:separator/>
      </w:r>
    </w:p>
  </w:footnote>
  <w:footnote w:type="continuationSeparator" w:id="0">
    <w:p w14:paraId="44A18C02" w14:textId="77777777" w:rsidR="009C3306" w:rsidRDefault="009C3306" w:rsidP="006D72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0DA7E" w14:textId="77777777" w:rsidR="00CF16AD" w:rsidRDefault="00CF16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5456" w14:textId="77777777" w:rsidR="00B7794D" w:rsidRDefault="00B7794D" w:rsidP="00B7794D">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83840" behindDoc="0" locked="0" layoutInCell="1" allowOverlap="1" wp14:anchorId="2AED3060" wp14:editId="45C4BE61">
          <wp:simplePos x="0" y="0"/>
          <wp:positionH relativeFrom="margin">
            <wp:posOffset>5225520</wp:posOffset>
          </wp:positionH>
          <wp:positionV relativeFrom="paragraph">
            <wp:posOffset>-184150</wp:posOffset>
          </wp:positionV>
          <wp:extent cx="771950" cy="838200"/>
          <wp:effectExtent l="0" t="0" r="9525" b="0"/>
          <wp:wrapNone/>
          <wp:docPr id="692898059" name="Grafik 692898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898059" name="Grafik 69289805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B7794D" w:rsidRDefault="00627631">
    <w:pPr>
      <w:pStyle w:val="Kopfzeile"/>
      <w:rPr>
        <w:rFonts w:ascii="Calibri Light" w:hAnsi="Calibri Light" w:cs="Calibri Light"/>
        <w:sz w:val="13"/>
        <w:szCs w:val="13"/>
        <w:lang w:val="de-CH"/>
      </w:rPr>
    </w:pPr>
  </w:p>
  <w:p w14:paraId="1DCDC3E4" w14:textId="39EA97C1" w:rsidR="00D97E08" w:rsidRPr="004A7B9E"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lang w:val="de-CH" w:eastAsia="de-CH"/>
      </w:rPr>
      <mc:AlternateContent>
        <mc:Choice Requires="wps">
          <w:drawing>
            <wp:anchor distT="45720" distB="45720" distL="114300" distR="114300" simplePos="0" relativeHeight="251673600" behindDoc="0" locked="0" layoutInCell="1" allowOverlap="1" wp14:anchorId="3D4D5ADC" wp14:editId="0FBA5D48">
              <wp:simplePos x="0" y="0"/>
              <wp:positionH relativeFrom="margin">
                <wp:posOffset>-123825</wp:posOffset>
              </wp:positionH>
              <wp:positionV relativeFrom="paragraph">
                <wp:posOffset>222454</wp:posOffset>
              </wp:positionV>
              <wp:extent cx="1000125" cy="517525"/>
              <wp:effectExtent l="0" t="0" r="9525" b="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267597D1" w:rsidR="00D97E08" w:rsidRPr="002559FC" w:rsidRDefault="004E4D72" w:rsidP="00D97E08">
                          <w:pPr>
                            <w:rPr>
                              <w:rFonts w:ascii="Roboto" w:hAnsi="Roboto"/>
                              <w:b/>
                              <w:bCs/>
                              <w:color w:val="103643"/>
                              <w:sz w:val="16"/>
                              <w:szCs w:val="16"/>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00D97E08" w:rsidRPr="00C44E44">
                            <w:rPr>
                              <w:rFonts w:cstheme="minorHAnsi"/>
                              <w:sz w:val="18"/>
                              <w:szCs w:val="18"/>
                            </w:rPr>
                            <w:t xml:space="preserve"> </w:t>
                          </w:r>
                          <w:r w:rsidR="00E90014">
                            <w:rPr>
                              <w:rFonts w:ascii="Arial" w:hAnsi="Arial" w:cs="Arial"/>
                              <w:b/>
                              <w:bCs/>
                              <w:color w:val="103643"/>
                              <w:sz w:val="58"/>
                              <w:szCs w:val="58"/>
                            </w:rPr>
                            <w:t>2</w:t>
                          </w:r>
                          <w:r w:rsidR="00D418E6">
                            <w:rPr>
                              <w:rFonts w:ascii="Arial" w:hAnsi="Arial" w:cs="Arial"/>
                              <w:b/>
                              <w:bCs/>
                              <w:color w:val="103643"/>
                              <w:sz w:val="58"/>
                              <w:szCs w:val="58"/>
                            </w:rPr>
                            <w:t>0</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_x0000_s1041" type="#_x0000_t202" style="position:absolute;left:0;text-align:left;margin-left:-9.75pt;margin-top:17.5pt;width:78.75pt;height:40.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267597D1" w:rsidR="00D97E08" w:rsidRPr="002559FC" w:rsidRDefault="004E4D72" w:rsidP="00D97E08">
                    <w:pPr>
                      <w:rPr>
                        <w:rFonts w:ascii="Roboto" w:hAnsi="Roboto"/>
                        <w:b/>
                        <w:bCs/>
                        <w:color w:val="103643"/>
                        <w:sz w:val="16"/>
                        <w:szCs w:val="16"/>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00D97E08" w:rsidRPr="00C44E44">
                      <w:rPr>
                        <w:rFonts w:cstheme="minorHAnsi"/>
                        <w:sz w:val="18"/>
                        <w:szCs w:val="18"/>
                      </w:rPr>
                      <w:t xml:space="preserve"> </w:t>
                    </w:r>
                    <w:r w:rsidR="00E90014">
                      <w:rPr>
                        <w:rFonts w:ascii="Arial" w:hAnsi="Arial" w:cs="Arial"/>
                        <w:b/>
                        <w:bCs/>
                        <w:color w:val="103643"/>
                        <w:sz w:val="58"/>
                        <w:szCs w:val="58"/>
                      </w:rPr>
                      <w:t>2</w:t>
                    </w:r>
                    <w:r w:rsidR="00D418E6">
                      <w:rPr>
                        <w:rFonts w:ascii="Arial" w:hAnsi="Arial" w:cs="Arial"/>
                        <w:b/>
                        <w:bCs/>
                        <w:color w:val="103643"/>
                        <w:sz w:val="58"/>
                        <w:szCs w:val="58"/>
                      </w:rPr>
                      <w:t>0</w:t>
                    </w:r>
                  </w:p>
                </w:txbxContent>
              </v:textbox>
              <w10:wrap anchorx="margin"/>
            </v:shape>
          </w:pict>
        </mc:Fallback>
      </mc:AlternateContent>
    </w:r>
    <w:r w:rsidR="004E4D72" w:rsidRPr="004A7B9E">
      <w:rPr>
        <w:rFonts w:ascii="Calibri Light" w:hAnsi="Calibri Light" w:cs="Calibri Light"/>
        <w:i/>
        <w:iCs/>
        <w:noProof/>
        <w:sz w:val="18"/>
        <w:szCs w:val="18"/>
        <w:lang w:val="de-CH"/>
      </w:rPr>
      <w:t>Fort</w:t>
    </w:r>
    <w:r w:rsidR="002B0113" w:rsidRPr="004A7B9E">
      <w:rPr>
        <w:rFonts w:ascii="Calibri Light" w:hAnsi="Calibri Light" w:cs="Calibri Light"/>
        <w:i/>
        <w:iCs/>
        <w:noProof/>
        <w:sz w:val="18"/>
        <w:szCs w:val="18"/>
        <w:lang w:val="de-CH"/>
      </w:rPr>
      <w:t>setzung des Dokuments</w:t>
    </w:r>
    <w:r w:rsidRPr="004A7B9E">
      <w:rPr>
        <w:rFonts w:ascii="Calibri Light" w:hAnsi="Calibri Light" w:cs="Calibri Light"/>
        <w:i/>
        <w:iCs/>
        <w:sz w:val="18"/>
        <w:szCs w:val="18"/>
        <w:lang w:val="de-CH"/>
      </w:rPr>
      <w:t>:</w:t>
    </w:r>
  </w:p>
  <w:p w14:paraId="79E0BA05" w14:textId="6F347AE9" w:rsidR="00D97E08" w:rsidRPr="004A7B9E"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74624"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Connecteur droit 1"/>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DF0505" id="Connecteur droit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4A7B9E" w:rsidRPr="004A7B9E">
      <w:rPr>
        <w:rFonts w:ascii="Calibri Light" w:hAnsi="Calibri Light" w:cs="Calibri Light"/>
        <w:b/>
        <w:bCs/>
        <w:caps/>
        <w:color w:val="103643"/>
        <w:sz w:val="28"/>
        <w:szCs w:val="28"/>
        <w:lang w:val="de-CH"/>
      </w:rPr>
      <w:t>Gastronomiebetriebe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E6E" w14:textId="0E08B99F" w:rsidR="00B7794D" w:rsidRDefault="00B7794D" w:rsidP="00B7794D">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81792" behindDoc="0" locked="0" layoutInCell="1" allowOverlap="1" wp14:anchorId="5AD1667C" wp14:editId="5B06AE1E">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CF16AD">
      <w:rPr>
        <w:rFonts w:ascii="Calibri Light" w:hAnsi="Calibri Light" w:cs="Calibri Light"/>
        <w:noProof/>
        <w:kern w:val="0"/>
        <w:sz w:val="13"/>
        <w:szCs w:val="13"/>
        <w:lang w:val="de-CH" w:eastAsia="fr-CH"/>
        <w14:ligatures w14:val="none"/>
      </w:rPr>
      <w:t>Arbeitsgruppe</w:t>
    </w:r>
    <w:r w:rsidR="00CF16AD">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B7794D" w:rsidRDefault="00627631" w:rsidP="00627631">
    <w:pPr>
      <w:pStyle w:val="Kopfzeile"/>
      <w:rPr>
        <w:rFonts w:ascii="Calibri Light" w:hAnsi="Calibri Light" w:cs="Calibri Light"/>
        <w:sz w:val="13"/>
        <w:szCs w:val="13"/>
        <w:lang w:val="de-CH"/>
      </w:rPr>
    </w:pPr>
  </w:p>
  <w:p w14:paraId="4ADEA282" w14:textId="77777777" w:rsidR="00627631" w:rsidRPr="00B7794D" w:rsidRDefault="00627631" w:rsidP="00627631">
    <w:pPr>
      <w:ind w:left="1134"/>
      <w:rPr>
        <w:rFonts w:ascii="Calibri Light" w:hAnsi="Calibri Light" w:cs="Calibri Light"/>
        <w:lang w:val="de-CH"/>
      </w:rPr>
    </w:pPr>
    <w:r w:rsidRPr="00B52745">
      <w:rPr>
        <w:rFonts w:ascii="Calibri Light" w:hAnsi="Calibri Light" w:cs="Calibri Light"/>
        <w:noProof/>
        <w:lang w:val="de-CH" w:eastAsia="de-CH"/>
      </w:rPr>
      <mc:AlternateContent>
        <mc:Choice Requires="wps">
          <w:drawing>
            <wp:anchor distT="45720" distB="45720" distL="114300" distR="114300" simplePos="0" relativeHeight="25166848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4713CC2E" w:rsidR="00627631" w:rsidRPr="00102969" w:rsidRDefault="004E4D72" w:rsidP="00627631">
                          <w:pPr>
                            <w:rPr>
                              <w:rFonts w:cstheme="minorHAnsi"/>
                              <w:b/>
                              <w:bCs/>
                              <w:color w:val="103643"/>
                              <w:sz w:val="104"/>
                              <w:szCs w:val="104"/>
                            </w:rPr>
                          </w:pPr>
                          <w:proofErr w:type="spellStart"/>
                          <w:proofErr w:type="gramStart"/>
                          <w:r>
                            <w:rPr>
                              <w:rFonts w:cstheme="minorHAnsi"/>
                              <w:sz w:val="16"/>
                              <w:szCs w:val="16"/>
                            </w:rPr>
                            <w:t>Dok</w:t>
                          </w:r>
                          <w:proofErr w:type="spellEnd"/>
                          <w:r>
                            <w:rPr>
                              <w:rFonts w:cstheme="minorHAnsi"/>
                              <w:sz w:val="16"/>
                              <w:szCs w:val="16"/>
                            </w:rPr>
                            <w:t>.-</w:t>
                          </w:r>
                          <w:proofErr w:type="gramEnd"/>
                          <w:r>
                            <w:rPr>
                              <w:rFonts w:cstheme="minorHAnsi"/>
                              <w:sz w:val="16"/>
                              <w:szCs w:val="16"/>
                            </w:rPr>
                            <w:t>Nr.</w:t>
                          </w:r>
                          <w:r w:rsidR="00627631" w:rsidRPr="00102969">
                            <w:rPr>
                              <w:rFonts w:cstheme="minorHAnsi"/>
                              <w:sz w:val="16"/>
                              <w:szCs w:val="16"/>
                            </w:rPr>
                            <w:t xml:space="preserve"> </w:t>
                          </w:r>
                          <w:r w:rsidR="00E90014">
                            <w:rPr>
                              <w:rFonts w:ascii="Arial" w:hAnsi="Arial" w:cs="Arial"/>
                              <w:b/>
                              <w:bCs/>
                              <w:color w:val="103643"/>
                              <w:sz w:val="100"/>
                              <w:szCs w:val="100"/>
                            </w:rPr>
                            <w:t>2</w:t>
                          </w:r>
                          <w:r w:rsidR="00D418E6">
                            <w:rPr>
                              <w:rFonts w:ascii="Arial" w:hAnsi="Arial" w:cs="Arial"/>
                              <w:b/>
                              <w:bCs/>
                              <w:color w:val="103643"/>
                              <w:sz w:val="100"/>
                              <w:szCs w:val="100"/>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_x0000_s1043" type="#_x0000_t202" style="position:absolute;left:0;text-align:left;margin-left:-7.85pt;margin-top:16.2pt;width:102.75pt;height:71.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4713CC2E" w:rsidR="00627631" w:rsidRPr="00102969" w:rsidRDefault="004E4D72" w:rsidP="00627631">
                    <w:pPr>
                      <w:rPr>
                        <w:rFonts w:cstheme="minorHAnsi"/>
                        <w:b/>
                        <w:bCs/>
                        <w:color w:val="103643"/>
                        <w:sz w:val="104"/>
                        <w:szCs w:val="104"/>
                      </w:rPr>
                    </w:pPr>
                    <w:proofErr w:type="spellStart"/>
                    <w:proofErr w:type="gramStart"/>
                    <w:r>
                      <w:rPr>
                        <w:rFonts w:cstheme="minorHAnsi"/>
                        <w:sz w:val="16"/>
                        <w:szCs w:val="16"/>
                      </w:rPr>
                      <w:t>Dok</w:t>
                    </w:r>
                    <w:proofErr w:type="spellEnd"/>
                    <w:r>
                      <w:rPr>
                        <w:rFonts w:cstheme="minorHAnsi"/>
                        <w:sz w:val="16"/>
                        <w:szCs w:val="16"/>
                      </w:rPr>
                      <w:t>.-</w:t>
                    </w:r>
                    <w:proofErr w:type="gramEnd"/>
                    <w:r>
                      <w:rPr>
                        <w:rFonts w:cstheme="minorHAnsi"/>
                        <w:sz w:val="16"/>
                        <w:szCs w:val="16"/>
                      </w:rPr>
                      <w:t>Nr.</w:t>
                    </w:r>
                    <w:r w:rsidR="00627631" w:rsidRPr="00102969">
                      <w:rPr>
                        <w:rFonts w:cstheme="minorHAnsi"/>
                        <w:sz w:val="16"/>
                        <w:szCs w:val="16"/>
                      </w:rPr>
                      <w:t xml:space="preserve"> </w:t>
                    </w:r>
                    <w:r w:rsidR="00E90014">
                      <w:rPr>
                        <w:rFonts w:ascii="Arial" w:hAnsi="Arial" w:cs="Arial"/>
                        <w:b/>
                        <w:bCs/>
                        <w:color w:val="103643"/>
                        <w:sz w:val="100"/>
                        <w:szCs w:val="100"/>
                      </w:rPr>
                      <w:t>2</w:t>
                    </w:r>
                    <w:r w:rsidR="00D418E6">
                      <w:rPr>
                        <w:rFonts w:ascii="Arial" w:hAnsi="Arial" w:cs="Arial"/>
                        <w:b/>
                        <w:bCs/>
                        <w:color w:val="103643"/>
                        <w:sz w:val="100"/>
                        <w:szCs w:val="100"/>
                      </w:rPr>
                      <w:t>0</w:t>
                    </w:r>
                  </w:p>
                </w:txbxContent>
              </v:textbox>
              <w10:wrap type="square" anchorx="margin"/>
            </v:shape>
          </w:pict>
        </mc:Fallback>
      </mc:AlternateContent>
    </w:r>
  </w:p>
  <w:p w14:paraId="5B426DBE" w14:textId="77777777" w:rsidR="004E4D72" w:rsidRDefault="004E4D72" w:rsidP="004E4D72">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3646AD97" w14:textId="5C8C4E47" w:rsidR="003B285E" w:rsidRPr="00F87939" w:rsidRDefault="00864287" w:rsidP="003B285E">
    <w:pPr>
      <w:ind w:left="1843"/>
      <w:rPr>
        <w:rFonts w:ascii="Calibri Light" w:hAnsi="Calibri Light" w:cs="Calibri Light"/>
        <w:b/>
        <w:bCs/>
        <w:caps/>
        <w:color w:val="103643"/>
        <w:sz w:val="28"/>
        <w:szCs w:val="28"/>
      </w:rPr>
    </w:pPr>
    <w:r w:rsidRPr="00B52745">
      <w:rPr>
        <w:rFonts w:ascii="Calibri Light" w:hAnsi="Calibri Light" w:cs="Calibri Light"/>
        <w:noProof/>
        <w:sz w:val="28"/>
        <w:szCs w:val="28"/>
        <w:lang w:val="de-CH" w:eastAsia="de-CH"/>
      </w:rPr>
      <mc:AlternateContent>
        <mc:Choice Requires="wps">
          <w:drawing>
            <wp:anchor distT="45720" distB="45720" distL="114300" distR="114300" simplePos="0" relativeHeight="251678720" behindDoc="0" locked="0" layoutInCell="1" allowOverlap="1" wp14:anchorId="18445BF1" wp14:editId="5F9D57EC">
              <wp:simplePos x="0" y="0"/>
              <wp:positionH relativeFrom="column">
                <wp:posOffset>138430</wp:posOffset>
              </wp:positionH>
              <wp:positionV relativeFrom="paragraph">
                <wp:posOffset>450215</wp:posOffset>
              </wp:positionV>
              <wp:extent cx="5905500" cy="409575"/>
              <wp:effectExtent l="0" t="0" r="0" b="9525"/>
              <wp:wrapSquare wrapText="bothSides"/>
              <wp:docPr id="167995965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4C336659" w14:textId="38F43AFF" w:rsidR="001217AE" w:rsidRPr="00864287" w:rsidRDefault="00864287"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864287">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_x0000_s1044" type="#_x0000_t202" style="position:absolute;left:0;text-align:left;margin-left:10.9pt;margin-top:35.45pt;width:465pt;height:32.2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" stroked="f">
              <v:textbox inset=",,,0">
                <w:txbxContent>
                  <w:p w14:paraId="4C336659" w14:textId="38F43AFF" w:rsidR="001217AE" w:rsidRPr="00864287" w:rsidRDefault="00864287"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864287">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69504" behindDoc="0" locked="0" layoutInCell="1" allowOverlap="1" wp14:anchorId="0A0015F4" wp14:editId="0CAAA9FF">
              <wp:simplePos x="0" y="0"/>
              <wp:positionH relativeFrom="column">
                <wp:posOffset>1140478</wp:posOffset>
              </wp:positionH>
              <wp:positionV relativeFrom="paragraph">
                <wp:posOffset>324373</wp:posOffset>
              </wp:positionV>
              <wp:extent cx="4816237" cy="7620"/>
              <wp:effectExtent l="0" t="0" r="22860" b="30480"/>
              <wp:wrapNone/>
              <wp:docPr id="8" name="Connecteur droit 1"/>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CDA948" id="Connecteur droit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val="de-CH" w:eastAsia="de-CH"/>
      </w:rPr>
      <w:drawing>
        <wp:anchor distT="0" distB="0" distL="114300" distR="114300" simplePos="0" relativeHeight="251679744"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Imag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77CCF">
      <w:rPr>
        <w:rFonts w:ascii="Calibri Light" w:hAnsi="Calibri Light" w:cs="Calibri Light"/>
        <w:b/>
        <w:bCs/>
        <w:caps/>
        <w:color w:val="103643"/>
        <w:sz w:val="28"/>
        <w:szCs w:val="28"/>
      </w:rPr>
      <w:t>Gastronomiebetriebe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9D2802"/>
    <w:multiLevelType w:val="hybridMultilevel"/>
    <w:tmpl w:val="1A98A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2E6A59A">
      <w:numFmt w:val="bullet"/>
      <w:lvlText w:val=""/>
      <w:lvlJc w:val="left"/>
      <w:pPr>
        <w:ind w:left="2160" w:hanging="360"/>
      </w:pPr>
      <w:rPr>
        <w:rFonts w:ascii="Wingdings" w:eastAsiaTheme="minorHAnsi" w:hAnsi="Wingdings" w:cs="Calibri Light"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AB2FAD"/>
    <w:multiLevelType w:val="hybridMultilevel"/>
    <w:tmpl w:val="79E4A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152865209">
    <w:abstractNumId w:val="9"/>
  </w:num>
  <w:num w:numId="2" w16cid:durableId="1115176827">
    <w:abstractNumId w:val="10"/>
  </w:num>
  <w:num w:numId="3" w16cid:durableId="1974484657">
    <w:abstractNumId w:val="0"/>
  </w:num>
  <w:num w:numId="4" w16cid:durableId="1397511782">
    <w:abstractNumId w:val="4"/>
  </w:num>
  <w:num w:numId="5" w16cid:durableId="453838603">
    <w:abstractNumId w:val="3"/>
  </w:num>
  <w:num w:numId="6" w16cid:durableId="1128278863">
    <w:abstractNumId w:val="8"/>
  </w:num>
  <w:num w:numId="7" w16cid:durableId="350297688">
    <w:abstractNumId w:val="2"/>
  </w:num>
  <w:num w:numId="8" w16cid:durableId="1669747828">
    <w:abstractNumId w:val="5"/>
  </w:num>
  <w:num w:numId="9" w16cid:durableId="17317100">
    <w:abstractNumId w:val="6"/>
  </w:num>
  <w:num w:numId="10" w16cid:durableId="545458362">
    <w:abstractNumId w:val="7"/>
  </w:num>
  <w:num w:numId="11" w16cid:durableId="349572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109CD"/>
    <w:rsid w:val="000163ED"/>
    <w:rsid w:val="00032675"/>
    <w:rsid w:val="000345FD"/>
    <w:rsid w:val="0004075D"/>
    <w:rsid w:val="000511E9"/>
    <w:rsid w:val="00051AD6"/>
    <w:rsid w:val="00057FAC"/>
    <w:rsid w:val="00061F9C"/>
    <w:rsid w:val="00072010"/>
    <w:rsid w:val="00073584"/>
    <w:rsid w:val="00092FC0"/>
    <w:rsid w:val="000A1F76"/>
    <w:rsid w:val="000A6B91"/>
    <w:rsid w:val="000B24B7"/>
    <w:rsid w:val="000C3179"/>
    <w:rsid w:val="000C58EC"/>
    <w:rsid w:val="000D6703"/>
    <w:rsid w:val="000E79A3"/>
    <w:rsid w:val="000F05FE"/>
    <w:rsid w:val="000F1C96"/>
    <w:rsid w:val="000F42BA"/>
    <w:rsid w:val="00110D61"/>
    <w:rsid w:val="001112AD"/>
    <w:rsid w:val="00113B81"/>
    <w:rsid w:val="001156DF"/>
    <w:rsid w:val="00115D2B"/>
    <w:rsid w:val="001217AE"/>
    <w:rsid w:val="0014564A"/>
    <w:rsid w:val="001464F0"/>
    <w:rsid w:val="00154633"/>
    <w:rsid w:val="00154E62"/>
    <w:rsid w:val="00180458"/>
    <w:rsid w:val="001848FA"/>
    <w:rsid w:val="00193C8A"/>
    <w:rsid w:val="00195EC6"/>
    <w:rsid w:val="001B06B2"/>
    <w:rsid w:val="001C288E"/>
    <w:rsid w:val="001D2E67"/>
    <w:rsid w:val="001D3972"/>
    <w:rsid w:val="001E2700"/>
    <w:rsid w:val="001F35B5"/>
    <w:rsid w:val="001F6027"/>
    <w:rsid w:val="00213C23"/>
    <w:rsid w:val="00223306"/>
    <w:rsid w:val="00224E09"/>
    <w:rsid w:val="002362BE"/>
    <w:rsid w:val="002559FC"/>
    <w:rsid w:val="002567FC"/>
    <w:rsid w:val="002614B6"/>
    <w:rsid w:val="00262A29"/>
    <w:rsid w:val="00282DC8"/>
    <w:rsid w:val="0028633A"/>
    <w:rsid w:val="00293AC7"/>
    <w:rsid w:val="002A47A1"/>
    <w:rsid w:val="002B0113"/>
    <w:rsid w:val="002B72D8"/>
    <w:rsid w:val="002C1CCC"/>
    <w:rsid w:val="002E322D"/>
    <w:rsid w:val="002F1312"/>
    <w:rsid w:val="00301AE8"/>
    <w:rsid w:val="00303F3D"/>
    <w:rsid w:val="00310896"/>
    <w:rsid w:val="00313906"/>
    <w:rsid w:val="00317652"/>
    <w:rsid w:val="00336B17"/>
    <w:rsid w:val="0034485E"/>
    <w:rsid w:val="00357583"/>
    <w:rsid w:val="0036028C"/>
    <w:rsid w:val="00365184"/>
    <w:rsid w:val="003671E8"/>
    <w:rsid w:val="00371516"/>
    <w:rsid w:val="00374E6D"/>
    <w:rsid w:val="00375448"/>
    <w:rsid w:val="003841A2"/>
    <w:rsid w:val="0039100A"/>
    <w:rsid w:val="00393386"/>
    <w:rsid w:val="003A19F5"/>
    <w:rsid w:val="003B285E"/>
    <w:rsid w:val="003C0DCC"/>
    <w:rsid w:val="003C2F7C"/>
    <w:rsid w:val="003D5DFD"/>
    <w:rsid w:val="003E21D8"/>
    <w:rsid w:val="003F5CA3"/>
    <w:rsid w:val="003F6269"/>
    <w:rsid w:val="00401DA2"/>
    <w:rsid w:val="00424484"/>
    <w:rsid w:val="00426254"/>
    <w:rsid w:val="00437985"/>
    <w:rsid w:val="00455C2F"/>
    <w:rsid w:val="00457230"/>
    <w:rsid w:val="00461715"/>
    <w:rsid w:val="00467533"/>
    <w:rsid w:val="0046774F"/>
    <w:rsid w:val="0046792B"/>
    <w:rsid w:val="00467CDA"/>
    <w:rsid w:val="00481E78"/>
    <w:rsid w:val="00482CD8"/>
    <w:rsid w:val="0048432C"/>
    <w:rsid w:val="00493DDA"/>
    <w:rsid w:val="004951C0"/>
    <w:rsid w:val="004A5DFC"/>
    <w:rsid w:val="004A7B9E"/>
    <w:rsid w:val="004C04F1"/>
    <w:rsid w:val="004C7D7C"/>
    <w:rsid w:val="004D327B"/>
    <w:rsid w:val="004D55D8"/>
    <w:rsid w:val="004E2C5F"/>
    <w:rsid w:val="004E4D72"/>
    <w:rsid w:val="004F3AC9"/>
    <w:rsid w:val="004F76C9"/>
    <w:rsid w:val="00505F44"/>
    <w:rsid w:val="005153B3"/>
    <w:rsid w:val="0051692C"/>
    <w:rsid w:val="00521563"/>
    <w:rsid w:val="00561376"/>
    <w:rsid w:val="00573AE8"/>
    <w:rsid w:val="005752C2"/>
    <w:rsid w:val="005820CB"/>
    <w:rsid w:val="00584392"/>
    <w:rsid w:val="00585D10"/>
    <w:rsid w:val="005A14F3"/>
    <w:rsid w:val="005B59BE"/>
    <w:rsid w:val="005C32FC"/>
    <w:rsid w:val="005D62B7"/>
    <w:rsid w:val="005D6840"/>
    <w:rsid w:val="005E28CE"/>
    <w:rsid w:val="005E429D"/>
    <w:rsid w:val="005F45B1"/>
    <w:rsid w:val="0060207E"/>
    <w:rsid w:val="00605E76"/>
    <w:rsid w:val="0061126B"/>
    <w:rsid w:val="0061716A"/>
    <w:rsid w:val="00617785"/>
    <w:rsid w:val="00627383"/>
    <w:rsid w:val="00627631"/>
    <w:rsid w:val="00632885"/>
    <w:rsid w:val="00644FFD"/>
    <w:rsid w:val="00670AD1"/>
    <w:rsid w:val="006860B6"/>
    <w:rsid w:val="0069555C"/>
    <w:rsid w:val="006B649D"/>
    <w:rsid w:val="006B654C"/>
    <w:rsid w:val="006C6028"/>
    <w:rsid w:val="006C6B43"/>
    <w:rsid w:val="006D403B"/>
    <w:rsid w:val="006D72DC"/>
    <w:rsid w:val="006E07FF"/>
    <w:rsid w:val="006E0F2B"/>
    <w:rsid w:val="006F21D8"/>
    <w:rsid w:val="00702B7F"/>
    <w:rsid w:val="00705C09"/>
    <w:rsid w:val="00706299"/>
    <w:rsid w:val="00706E86"/>
    <w:rsid w:val="00711352"/>
    <w:rsid w:val="00712DD2"/>
    <w:rsid w:val="007351E1"/>
    <w:rsid w:val="007665C6"/>
    <w:rsid w:val="00767FAD"/>
    <w:rsid w:val="0077328E"/>
    <w:rsid w:val="00786047"/>
    <w:rsid w:val="00792ABD"/>
    <w:rsid w:val="007A37A3"/>
    <w:rsid w:val="007C31C1"/>
    <w:rsid w:val="007D4661"/>
    <w:rsid w:val="007E4CAB"/>
    <w:rsid w:val="007F2153"/>
    <w:rsid w:val="0080219D"/>
    <w:rsid w:val="0080473E"/>
    <w:rsid w:val="00806DA4"/>
    <w:rsid w:val="0081412B"/>
    <w:rsid w:val="008164FB"/>
    <w:rsid w:val="008240CB"/>
    <w:rsid w:val="0083075A"/>
    <w:rsid w:val="00832060"/>
    <w:rsid w:val="008330E5"/>
    <w:rsid w:val="00837954"/>
    <w:rsid w:val="00847FA9"/>
    <w:rsid w:val="00851829"/>
    <w:rsid w:val="00854FB9"/>
    <w:rsid w:val="008550FA"/>
    <w:rsid w:val="00864287"/>
    <w:rsid w:val="008B4FC8"/>
    <w:rsid w:val="008C19E0"/>
    <w:rsid w:val="008E3BB9"/>
    <w:rsid w:val="00920719"/>
    <w:rsid w:val="009250DF"/>
    <w:rsid w:val="00931E02"/>
    <w:rsid w:val="0093714C"/>
    <w:rsid w:val="0094345E"/>
    <w:rsid w:val="00956B3B"/>
    <w:rsid w:val="00960C10"/>
    <w:rsid w:val="0098116A"/>
    <w:rsid w:val="009877A9"/>
    <w:rsid w:val="00991191"/>
    <w:rsid w:val="009A6AC0"/>
    <w:rsid w:val="009B286B"/>
    <w:rsid w:val="009B6361"/>
    <w:rsid w:val="009C3306"/>
    <w:rsid w:val="009C6010"/>
    <w:rsid w:val="009F22C6"/>
    <w:rsid w:val="009F39BB"/>
    <w:rsid w:val="009F64B6"/>
    <w:rsid w:val="009F71CC"/>
    <w:rsid w:val="00A01F39"/>
    <w:rsid w:val="00A035F6"/>
    <w:rsid w:val="00A0738C"/>
    <w:rsid w:val="00A10012"/>
    <w:rsid w:val="00A11789"/>
    <w:rsid w:val="00A148BE"/>
    <w:rsid w:val="00A14F3B"/>
    <w:rsid w:val="00A57BEC"/>
    <w:rsid w:val="00A60465"/>
    <w:rsid w:val="00A620C1"/>
    <w:rsid w:val="00A66453"/>
    <w:rsid w:val="00A730D0"/>
    <w:rsid w:val="00A8307D"/>
    <w:rsid w:val="00A908C8"/>
    <w:rsid w:val="00A940BE"/>
    <w:rsid w:val="00AA3412"/>
    <w:rsid w:val="00AA363F"/>
    <w:rsid w:val="00AB5835"/>
    <w:rsid w:val="00AC119F"/>
    <w:rsid w:val="00AC214D"/>
    <w:rsid w:val="00AC43BC"/>
    <w:rsid w:val="00AF584C"/>
    <w:rsid w:val="00B12FF9"/>
    <w:rsid w:val="00B13CFA"/>
    <w:rsid w:val="00B31E38"/>
    <w:rsid w:val="00B33692"/>
    <w:rsid w:val="00B52745"/>
    <w:rsid w:val="00B62D53"/>
    <w:rsid w:val="00B702B7"/>
    <w:rsid w:val="00B7794D"/>
    <w:rsid w:val="00B815A5"/>
    <w:rsid w:val="00B85778"/>
    <w:rsid w:val="00BD7431"/>
    <w:rsid w:val="00BE0854"/>
    <w:rsid w:val="00BE4425"/>
    <w:rsid w:val="00BF0928"/>
    <w:rsid w:val="00C033E0"/>
    <w:rsid w:val="00C03848"/>
    <w:rsid w:val="00C03998"/>
    <w:rsid w:val="00C111F5"/>
    <w:rsid w:val="00C1665D"/>
    <w:rsid w:val="00C273F1"/>
    <w:rsid w:val="00C44E44"/>
    <w:rsid w:val="00C47470"/>
    <w:rsid w:val="00C6060A"/>
    <w:rsid w:val="00C8626E"/>
    <w:rsid w:val="00CB4154"/>
    <w:rsid w:val="00CC0A63"/>
    <w:rsid w:val="00CC7347"/>
    <w:rsid w:val="00CC7E5C"/>
    <w:rsid w:val="00CD1BC6"/>
    <w:rsid w:val="00CF0123"/>
    <w:rsid w:val="00CF16AD"/>
    <w:rsid w:val="00CF6B39"/>
    <w:rsid w:val="00CF766F"/>
    <w:rsid w:val="00D02095"/>
    <w:rsid w:val="00D10E8F"/>
    <w:rsid w:val="00D14087"/>
    <w:rsid w:val="00D20CE0"/>
    <w:rsid w:val="00D2735F"/>
    <w:rsid w:val="00D278AB"/>
    <w:rsid w:val="00D37FB1"/>
    <w:rsid w:val="00D40F82"/>
    <w:rsid w:val="00D418E6"/>
    <w:rsid w:val="00D42F2D"/>
    <w:rsid w:val="00D436BD"/>
    <w:rsid w:val="00D55EAA"/>
    <w:rsid w:val="00D57786"/>
    <w:rsid w:val="00D611EA"/>
    <w:rsid w:val="00D663C5"/>
    <w:rsid w:val="00D836B8"/>
    <w:rsid w:val="00D850D1"/>
    <w:rsid w:val="00D869B6"/>
    <w:rsid w:val="00D94204"/>
    <w:rsid w:val="00D957D6"/>
    <w:rsid w:val="00D97E08"/>
    <w:rsid w:val="00DC69D7"/>
    <w:rsid w:val="00DD1A60"/>
    <w:rsid w:val="00DD2A12"/>
    <w:rsid w:val="00E00F86"/>
    <w:rsid w:val="00E103C7"/>
    <w:rsid w:val="00E26FCF"/>
    <w:rsid w:val="00E364E8"/>
    <w:rsid w:val="00E418EC"/>
    <w:rsid w:val="00E43066"/>
    <w:rsid w:val="00E66E95"/>
    <w:rsid w:val="00E77CCF"/>
    <w:rsid w:val="00E8146D"/>
    <w:rsid w:val="00E90014"/>
    <w:rsid w:val="00E93474"/>
    <w:rsid w:val="00E94D70"/>
    <w:rsid w:val="00EB1FAF"/>
    <w:rsid w:val="00EC15C5"/>
    <w:rsid w:val="00EC7C7F"/>
    <w:rsid w:val="00ED1AFD"/>
    <w:rsid w:val="00ED7D47"/>
    <w:rsid w:val="00EE149D"/>
    <w:rsid w:val="00EE3C36"/>
    <w:rsid w:val="00EF1FA9"/>
    <w:rsid w:val="00EF21C4"/>
    <w:rsid w:val="00EF3CDF"/>
    <w:rsid w:val="00F0151C"/>
    <w:rsid w:val="00F01E38"/>
    <w:rsid w:val="00F02357"/>
    <w:rsid w:val="00F02906"/>
    <w:rsid w:val="00F15DD6"/>
    <w:rsid w:val="00F405F5"/>
    <w:rsid w:val="00F5186E"/>
    <w:rsid w:val="00F540CD"/>
    <w:rsid w:val="00F571A7"/>
    <w:rsid w:val="00F65BAE"/>
    <w:rsid w:val="00F71D8E"/>
    <w:rsid w:val="00F726E9"/>
    <w:rsid w:val="00F7501D"/>
    <w:rsid w:val="00F86045"/>
    <w:rsid w:val="00F87939"/>
    <w:rsid w:val="00F92278"/>
    <w:rsid w:val="00F973A5"/>
    <w:rsid w:val="00FA2361"/>
    <w:rsid w:val="00FA705D"/>
    <w:rsid w:val="00FB48CA"/>
    <w:rsid w:val="00FB7B21"/>
    <w:rsid w:val="00FC1C32"/>
    <w:rsid w:val="00FD7DF2"/>
    <w:rsid w:val="00FE322A"/>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D850D1"/>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Bereitzum_x00fc_bersetzten xmlns="99cc897a-1a21-4cf8-a268-1cd8b5c9414b">Nein</Bereitzum_x00fc_bersetzten>
    <Servicecantonalenvoy_x00e9_ xmlns="99cc897a-1a21-4cf8-a268-1cd8b5c9414b" xsi:nil="true"/>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212FFD-B2A2-42EA-9BB6-97FB452E4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37DAE7-1DF0-4829-8E4C-A9E7199CC35A}">
  <ds:schemaRefs>
    <ds:schemaRef ds:uri="http://schemas.openxmlformats.org/officeDocument/2006/bibliography"/>
  </ds:schemaRefs>
</ds:datastoreItem>
</file>

<file path=customXml/itemProps3.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4.xml><?xml version="1.0" encoding="utf-8"?>
<ds:datastoreItem xmlns:ds="http://schemas.openxmlformats.org/officeDocument/2006/customXml" ds:itemID="{1BBAD0D4-5E70-4A59-94B6-5A3FB97E9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3199</Characters>
  <Application>Microsoft Office Word</Application>
  <DocSecurity>0</DocSecurity>
  <Lines>26</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cp:revision>
  <cp:lastPrinted>2023-08-22T11:22:00Z</cp:lastPrinted>
  <dcterms:created xsi:type="dcterms:W3CDTF">2023-11-30T15:10:00Z</dcterms:created>
  <dcterms:modified xsi:type="dcterms:W3CDTF">2023-12-06T13:14:00Z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