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16F38CF4" w:rsidR="001217AE" w:rsidRPr="00A3414E" w:rsidRDefault="000E065A" w:rsidP="00A57BEC">
      <w:pPr>
        <w:pStyle w:val="berschrift1"/>
        <w:rPr>
          <w:lang w:val="de-DE"/>
        </w:rPr>
      </w:pPr>
      <w:bookmarkStart w:id="0" w:name="OLE_LINK1"/>
      <w:r w:rsidRPr="00A3414E">
        <w:rPr>
          <w:lang w:val="de-DE"/>
        </w:rPr>
        <w:t>Kontext</w:t>
      </w:r>
    </w:p>
    <w:p w14:paraId="34C5FD42" w14:textId="3B5AA2F2" w:rsidR="00C246B4" w:rsidRPr="00A3414E" w:rsidRDefault="00BD6D7F" w:rsidP="00C246B4">
      <w:pPr>
        <w:spacing w:after="100"/>
        <w:jc w:val="both"/>
        <w:rPr>
          <w:rFonts w:ascii="Calibri Light" w:hAnsi="Calibri Light" w:cs="Calibri Light"/>
          <w:sz w:val="18"/>
          <w:szCs w:val="18"/>
          <w:lang w:val="de-DE"/>
        </w:rPr>
      </w:pPr>
      <w:r w:rsidRPr="00A3414E">
        <w:rPr>
          <w:rFonts w:ascii="Calibri Light" w:hAnsi="Calibri Light" w:cs="Calibri Light"/>
          <w:sz w:val="18"/>
          <w:szCs w:val="18"/>
          <w:lang w:val="de-DE"/>
        </w:rPr>
        <w:t xml:space="preserve">Tourismus- und Freizeiteinrichtungen gibt es in fast allen Gemeinden. </w:t>
      </w:r>
      <w:r w:rsidRPr="00A3414E">
        <w:rPr>
          <w:rFonts w:ascii="Calibri Light" w:hAnsi="Calibri Light" w:cs="Calibri Light"/>
          <w:b/>
          <w:bCs/>
          <w:color w:val="A01A1A"/>
          <w:sz w:val="18"/>
          <w:szCs w:val="18"/>
          <w:lang w:val="de-DE"/>
        </w:rPr>
        <w:t>Dabei handelt es sich um Einrichtungen, die von Touristen, Zweitwohn</w:t>
      </w:r>
      <w:r w:rsidR="003A227A" w:rsidRPr="00A3414E">
        <w:rPr>
          <w:rFonts w:ascii="Calibri Light" w:hAnsi="Calibri Light" w:cs="Calibri Light"/>
          <w:b/>
          <w:bCs/>
          <w:color w:val="A01A1A"/>
          <w:sz w:val="18"/>
          <w:szCs w:val="18"/>
          <w:lang w:val="de-DE"/>
        </w:rPr>
        <w:t>ungsbe</w:t>
      </w:r>
      <w:r w:rsidRPr="00A3414E">
        <w:rPr>
          <w:rFonts w:ascii="Calibri Light" w:hAnsi="Calibri Light" w:cs="Calibri Light"/>
          <w:b/>
          <w:bCs/>
          <w:color w:val="A01A1A"/>
          <w:sz w:val="18"/>
          <w:szCs w:val="18"/>
          <w:lang w:val="de-DE"/>
        </w:rPr>
        <w:t>sitzern und der lokalen Bevölkerung für Freizeitaktivitäten genutzt werden können.</w:t>
      </w:r>
      <w:r w:rsidRPr="00A3414E">
        <w:rPr>
          <w:rFonts w:ascii="Calibri Light" w:hAnsi="Calibri Light" w:cs="Calibri Light"/>
          <w:color w:val="A01A1A"/>
          <w:sz w:val="18"/>
          <w:szCs w:val="18"/>
          <w:lang w:val="de-DE"/>
        </w:rPr>
        <w:t xml:space="preserve"> </w:t>
      </w:r>
      <w:r w:rsidRPr="00A3414E">
        <w:rPr>
          <w:rFonts w:ascii="Calibri Light" w:hAnsi="Calibri Light" w:cs="Calibri Light"/>
          <w:sz w:val="18"/>
          <w:szCs w:val="18"/>
          <w:lang w:val="de-DE"/>
        </w:rPr>
        <w:t>Dazu gehören beispielsweise Infrastrukturen für Seilbahnen (z. B. Seilbahnen, Skilifte, Gondeln, Skipisten usw.), öffentliche Schwimmbäder, Hallenbäder oder öffentliche Badeanstalten, Wellnesseinrichtungen, Tennis- und Golfplätze, Fitnesszentren, kulturelle Einrichtungen (Museen usw.), Spazier-/Rad-/Wanderwege oder Einrichtungen für die Kongressbranche. Gastronomie- und Beherbergungsbetriebe werden in einem separaten Arbeitsblatt (F-19 / F-20) behandelt</w:t>
      </w:r>
      <w:r w:rsidR="00C246B4" w:rsidRPr="00A3414E">
        <w:rPr>
          <w:rFonts w:ascii="Calibri Light" w:hAnsi="Calibri Light" w:cs="Calibri Light"/>
          <w:sz w:val="18"/>
          <w:szCs w:val="18"/>
          <w:lang w:val="de-DE"/>
        </w:rPr>
        <w:t xml:space="preserve">. </w:t>
      </w:r>
    </w:p>
    <w:p w14:paraId="2A918A1F" w14:textId="537F712C" w:rsidR="00C246B4" w:rsidRPr="00A3414E" w:rsidRDefault="00ED0D33" w:rsidP="00C246B4">
      <w:pPr>
        <w:spacing w:after="100"/>
        <w:jc w:val="both"/>
        <w:rPr>
          <w:rFonts w:ascii="Calibri Light" w:hAnsi="Calibri Light" w:cs="Calibri Light"/>
          <w:b/>
          <w:bCs/>
          <w:sz w:val="18"/>
          <w:szCs w:val="18"/>
          <w:lang w:val="de-DE"/>
        </w:rPr>
      </w:pPr>
      <w:r w:rsidRPr="00A3414E">
        <w:rPr>
          <w:rFonts w:ascii="Calibri Light" w:hAnsi="Calibri Light" w:cs="Calibri Light"/>
          <w:sz w:val="18"/>
          <w:szCs w:val="18"/>
          <w:lang w:val="de-DE"/>
        </w:rPr>
        <w:t>Die Herausforderungen, die im Falle einer Netzabschaltung oder Kontingentierung zu bewältigen sind, variieren je nach Art der Anlage. Die Seilbahnbetreiber sind zwar auf einen punktuellen Notbetrieb oder eine Evakuierung/Rettung von Personen vorbereitet</w:t>
      </w:r>
      <w:r w:rsidRPr="00A3414E">
        <w:rPr>
          <w:rFonts w:ascii="Calibri Light" w:hAnsi="Calibri Light" w:cs="Calibri Light"/>
          <w:b/>
          <w:bCs/>
          <w:sz w:val="18"/>
          <w:szCs w:val="18"/>
          <w:lang w:val="de-DE"/>
        </w:rPr>
        <w:t>, bei einem flächendeckenden, unerwarteten und gleichzeitigen Ausfall wären die lokal verfügbaren Ressourcen jedoch höchstwahrscheinlich überfordert</w:t>
      </w:r>
      <w:r w:rsidR="00C246B4" w:rsidRPr="00A3414E">
        <w:rPr>
          <w:rFonts w:ascii="Calibri Light" w:hAnsi="Calibri Light" w:cs="Calibri Light"/>
          <w:b/>
          <w:bCs/>
          <w:sz w:val="18"/>
          <w:szCs w:val="18"/>
          <w:lang w:val="de-DE"/>
        </w:rPr>
        <w:t>.</w:t>
      </w:r>
    </w:p>
    <w:p w14:paraId="571A181A" w14:textId="025EA680" w:rsidR="00E94D70" w:rsidRPr="00A3414E" w:rsidRDefault="00F54A62" w:rsidP="00C246B4">
      <w:pPr>
        <w:spacing w:after="100"/>
        <w:jc w:val="both"/>
        <w:rPr>
          <w:rFonts w:ascii="Calibri Light" w:hAnsi="Calibri Light" w:cs="Calibri Light"/>
          <w:sz w:val="18"/>
          <w:szCs w:val="18"/>
          <w:lang w:val="de-DE"/>
        </w:rPr>
      </w:pPr>
      <w:r w:rsidRPr="00A3414E">
        <w:rPr>
          <w:rFonts w:ascii="Calibri Light" w:hAnsi="Calibri Light" w:cs="Calibri Light"/>
          <w:noProof/>
          <w:sz w:val="18"/>
          <w:szCs w:val="18"/>
          <w:lang w:val="de-CH" w:eastAsia="de-CH"/>
        </w:rPr>
        <mc:AlternateContent>
          <mc:Choice Requires="wpg">
            <w:drawing>
              <wp:anchor distT="0" distB="0" distL="114300" distR="114300" simplePos="0" relativeHeight="251814912" behindDoc="0" locked="0" layoutInCell="1" allowOverlap="1" wp14:anchorId="548A0A97" wp14:editId="194669FA">
                <wp:simplePos x="0" y="0"/>
                <wp:positionH relativeFrom="column">
                  <wp:posOffset>-234950</wp:posOffset>
                </wp:positionH>
                <wp:positionV relativeFrom="paragraph">
                  <wp:posOffset>419100</wp:posOffset>
                </wp:positionV>
                <wp:extent cx="6191885" cy="962025"/>
                <wp:effectExtent l="0" t="0" r="18415" b="28575"/>
                <wp:wrapTopAndBottom/>
                <wp:docPr id="686089121" name="Groupe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47F33FAE" w14:textId="75911D54" w:rsidR="00AA3412" w:rsidRPr="00092569" w:rsidRDefault="00092569" w:rsidP="00EE3C36">
                              <w:pPr>
                                <w:spacing w:after="100"/>
                                <w:ind w:left="142" w:right="85"/>
                                <w:jc w:val="both"/>
                                <w:rPr>
                                  <w:rFonts w:asciiTheme="majorHAnsi" w:eastAsiaTheme="majorEastAsia" w:hAnsiTheme="majorHAnsi" w:cstheme="majorHAnsi"/>
                                  <w:i/>
                                  <w:iCs/>
                                  <w:color w:val="165DFA"/>
                                  <w:sz w:val="18"/>
                                  <w:szCs w:val="18"/>
                                  <w:lang w:val="de-CH"/>
                                </w:rPr>
                              </w:pPr>
                              <w:r w:rsidRPr="00092569">
                                <w:rPr>
                                  <w:rFonts w:asciiTheme="majorHAnsi" w:eastAsiaTheme="majorEastAsia" w:hAnsiTheme="majorHAnsi" w:cstheme="majorHAnsi"/>
                                  <w:i/>
                                  <w:iCs/>
                                  <w:color w:val="165DFA"/>
                                  <w:sz w:val="18"/>
                                  <w:szCs w:val="18"/>
                                  <w:lang w:val="de-CH"/>
                                </w:rPr>
                                <w:t>Die Gemeinde verfügt über eine Liste der wichtigsten Tourismus- und Freizeiteinrichtungen auf ihrem Gebiet und weiss, wie gut sie auf einen möglichen Strommangel vorbereitet sind</w:t>
                              </w:r>
                              <w:r w:rsidR="00B53311" w:rsidRPr="00092569">
                                <w:rPr>
                                  <w:rFonts w:asciiTheme="majorHAnsi" w:eastAsiaTheme="majorEastAsia" w:hAnsiTheme="majorHAnsi" w:cstheme="majorHAnsi"/>
                                  <w:i/>
                                  <w:iCs/>
                                  <w:color w:val="165DFA"/>
                                  <w:sz w:val="18"/>
                                  <w:szCs w:val="18"/>
                                  <w:lang w:val="de-CH"/>
                                </w:rPr>
                                <w:t>.</w:t>
                              </w:r>
                            </w:p>
                            <w:p w14:paraId="59DEC4BC" w14:textId="2D8FCB1E" w:rsidR="00AA3412" w:rsidRPr="007C6A58" w:rsidRDefault="007C6A58"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7C6A58">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oupe 686089121" o:spid="_x0000_s1026" style="position:absolute;left:0;text-align:left;margin-left:-18.5pt;margin-top:33pt;width:487.55pt;height:75.75pt;z-index:25181491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F5pQ/biAAAACgEAAA8AAABkcnMvZG93bnJldi54bWxMj0FL&#10;w0AQhe+C/2EZwVu72YamNWZSSlFPRbAVxNs2mSah2d2Q3Sbpv3c86ekxvMeb72WbybRioN43ziKo&#10;eQSCbOHKxlYIn8fX2RqED9qWunWWEG7kYZPf32U6Ld1oP2g4hEpwifWpRqhD6FIpfVGT0X7uOrLs&#10;nV1vdOCzr2TZ65HLTSsXUZRIoxvLH2rd0a6m4nK4GoS3UY/bWL0M+8t5d/s+Lt+/9ooQHx+m7TOI&#10;QFP4C8MvPqNDzkwnd7WlFy3CLF7xloCQJKwceIrXCsQJYaFWS5B5Jv9PyH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XmlD9uIAAAAK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75911D54" w:rsidR="00AA3412" w:rsidRPr="00092569" w:rsidRDefault="00092569" w:rsidP="00EE3C36">
                        <w:pPr>
                          <w:spacing w:after="100"/>
                          <w:ind w:left="142" w:right="85"/>
                          <w:jc w:val="both"/>
                          <w:rPr>
                            <w:rFonts w:asciiTheme="majorHAnsi" w:eastAsiaTheme="majorEastAsia" w:hAnsiTheme="majorHAnsi" w:cstheme="majorHAnsi"/>
                            <w:i/>
                            <w:iCs/>
                            <w:color w:val="165DFA"/>
                            <w:sz w:val="18"/>
                            <w:szCs w:val="18"/>
                            <w:lang w:val="de-CH"/>
                          </w:rPr>
                        </w:pPr>
                        <w:r w:rsidRPr="00092569">
                          <w:rPr>
                            <w:rFonts w:asciiTheme="majorHAnsi" w:eastAsiaTheme="majorEastAsia" w:hAnsiTheme="majorHAnsi" w:cstheme="majorHAnsi"/>
                            <w:i/>
                            <w:iCs/>
                            <w:color w:val="165DFA"/>
                            <w:sz w:val="18"/>
                            <w:szCs w:val="18"/>
                            <w:lang w:val="de-CH"/>
                          </w:rPr>
                          <w:t>Die Gemeinde verfügt über eine Liste der wichtigsten Tourismus- und Freizeiteinrichtungen auf ihrem Gebiet und weiss, wie gut sie auf einen möglichen Strommangel vorbereitet sind</w:t>
                        </w:r>
                        <w:r w:rsidR="00B53311" w:rsidRPr="00092569">
                          <w:rPr>
                            <w:rFonts w:asciiTheme="majorHAnsi" w:eastAsiaTheme="majorEastAsia" w:hAnsiTheme="majorHAnsi" w:cstheme="majorHAnsi"/>
                            <w:i/>
                            <w:iCs/>
                            <w:color w:val="165DFA"/>
                            <w:sz w:val="18"/>
                            <w:szCs w:val="18"/>
                            <w:lang w:val="de-CH"/>
                          </w:rPr>
                          <w:t>.</w:t>
                        </w:r>
                      </w:p>
                      <w:p w14:paraId="59DEC4BC" w14:textId="2D8FCB1E" w:rsidR="00AA3412" w:rsidRPr="007C6A58" w:rsidRDefault="007C6A58"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7C6A58">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726564" w:rsidRPr="00A3414E">
        <w:rPr>
          <w:rFonts w:ascii="Calibri Light" w:hAnsi="Calibri Light" w:cs="Calibri Light"/>
          <w:noProof/>
          <w:sz w:val="18"/>
          <w:szCs w:val="18"/>
          <w:lang w:val="de-DE"/>
        </w:rPr>
        <w:t>Die Kommunikation und Information der betroffenen lokalen Tourismus- und Freizeiteinrichtungen fällt in den Zuständigkeitsbereich der Gemeinde, aber die Vorbereitungen liegen natürlich in der Verantwortung der einzelnen Unternehmen</w:t>
      </w:r>
      <w:r w:rsidR="00C246B4" w:rsidRPr="00A3414E">
        <w:rPr>
          <w:rFonts w:ascii="Calibri Light" w:hAnsi="Calibri Light" w:cs="Calibri Light"/>
          <w:sz w:val="18"/>
          <w:szCs w:val="18"/>
          <w:lang w:val="de-DE"/>
        </w:rPr>
        <w:t>.</w:t>
      </w:r>
    </w:p>
    <w:p w14:paraId="2E5AC36E" w14:textId="64B9F500" w:rsidR="000345FD" w:rsidRPr="00A3414E" w:rsidRDefault="000345FD" w:rsidP="00AC43BC">
      <w:pPr>
        <w:spacing w:after="100"/>
        <w:jc w:val="both"/>
        <w:rPr>
          <w:rFonts w:ascii="Calibri Light" w:hAnsi="Calibri Light" w:cs="Calibri Light"/>
          <w:sz w:val="18"/>
          <w:szCs w:val="18"/>
          <w:lang w:val="de-DE"/>
        </w:rPr>
      </w:pPr>
    </w:p>
    <w:p w14:paraId="01EA49DD" w14:textId="74294584" w:rsidR="002E322D" w:rsidRPr="00A3414E" w:rsidRDefault="000345FD" w:rsidP="00C1665D">
      <w:pPr>
        <w:pStyle w:val="berschrift1"/>
        <w:rPr>
          <w:lang w:val="de-DE"/>
        </w:rPr>
      </w:pPr>
      <w:r w:rsidRPr="00A3414E">
        <w:rPr>
          <w:noProof/>
          <w:lang w:val="de-CH" w:eastAsia="de-CH"/>
        </w:rPr>
        <mc:AlternateContent>
          <mc:Choice Requires="wpg">
            <w:drawing>
              <wp:anchor distT="0" distB="0" distL="114300" distR="114300" simplePos="0" relativeHeight="251824128" behindDoc="0" locked="0" layoutInCell="1" allowOverlap="1" wp14:anchorId="7A214432" wp14:editId="5BA8EE6D">
                <wp:simplePos x="0" y="0"/>
                <wp:positionH relativeFrom="column">
                  <wp:posOffset>-28527</wp:posOffset>
                </wp:positionH>
                <wp:positionV relativeFrom="paragraph">
                  <wp:posOffset>545741</wp:posOffset>
                </wp:positionV>
                <wp:extent cx="3865532" cy="284480"/>
                <wp:effectExtent l="0" t="0" r="1905" b="1270"/>
                <wp:wrapNone/>
                <wp:docPr id="686089135" name="Groupe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3F83A783" w14:textId="77777777" w:rsidR="006A6F55" w:rsidRPr="004D6FE8" w:rsidRDefault="006A6F55" w:rsidP="006A6F55">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6A6F55"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oupe 686089135" o:spid="_x0000_s1030" style="position:absolute;left:0;text-align:left;margin-left:-2.25pt;margin-top:42.95pt;width:304.35pt;height:22.4pt;z-index:251824128"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N9DU/LhAAAACQEAAA8AAABkcnMv&#10;ZG93bnJldi54bWxMj0FPwkAQhe8m/ofNmHiD3QJFrN0SQtQTIRFMjLehHdqG7mzTXdry711Pepy8&#10;L+99k65H04ieOldb1hBNFQji3BY1lxo+j2+TFQjnkQtsLJOGGzlYZ/d3KSaFHfiD+oMvRShhl6CG&#10;yvs2kdLlFRl0U9sSh+xsO4M+nF0piw6HUG4aOVNqKQ3WHBYqbGlbUX45XI2G9wGHzTx67XeX8/b2&#10;fYz3X7uItH58GDcvIDyN/g+GX/2gDllwOtkrF040GiaLOJAaVvEziJAv1WIG4hTAuXoCmaXy/wf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DfQ1Py4QAAAAk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3F83A783" w14:textId="77777777" w:rsidR="006A6F55" w:rsidRPr="004D6FE8" w:rsidRDefault="006A6F55" w:rsidP="006A6F55">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6A6F55" w:rsidRDefault="00AB5835">
                        <w:pPr>
                          <w:rPr>
                            <w:lang w:val="de-CH"/>
                          </w:rPr>
                        </w:pPr>
                      </w:p>
                    </w:txbxContent>
                  </v:textbox>
                </v:shape>
              </v:group>
            </w:pict>
          </mc:Fallback>
        </mc:AlternateContent>
      </w:r>
      <w:r w:rsidR="00326B70" w:rsidRPr="00A3414E">
        <w:rPr>
          <w:noProof/>
          <w:lang w:val="de-DE"/>
        </w:rPr>
        <w:t>Tourismus- und Freizeiteinrichtungen</w:t>
      </w:r>
    </w:p>
    <w:p w14:paraId="065563B4" w14:textId="64237335" w:rsidR="003C2F7C" w:rsidRPr="00A3414E" w:rsidRDefault="003C2F7C" w:rsidP="003C2F7C">
      <w:pPr>
        <w:spacing w:after="120"/>
        <w:rPr>
          <w:rFonts w:ascii="Calibri Light" w:hAnsi="Calibri Light" w:cs="Calibri Light"/>
          <w:sz w:val="18"/>
          <w:szCs w:val="18"/>
          <w:lang w:val="de-DE"/>
        </w:rPr>
      </w:pPr>
    </w:p>
    <w:p w14:paraId="46B41470" w14:textId="3B79116C" w:rsidR="00C1665D" w:rsidRPr="00A3414E" w:rsidRDefault="00C1665D" w:rsidP="00CC0A63">
      <w:pPr>
        <w:spacing w:after="120"/>
        <w:jc w:val="both"/>
        <w:rPr>
          <w:rFonts w:ascii="Calibri Light" w:hAnsi="Calibri Light" w:cs="Calibri Light"/>
          <w:sz w:val="18"/>
          <w:szCs w:val="18"/>
          <w:lang w:val="de-DE"/>
        </w:rPr>
      </w:pPr>
    </w:p>
    <w:p w14:paraId="0F674BBC" w14:textId="1EFFED3F" w:rsidR="00B53311" w:rsidRPr="00A3414E" w:rsidRDefault="00BB3A48" w:rsidP="00CC0A63">
      <w:pPr>
        <w:spacing w:after="120"/>
        <w:jc w:val="both"/>
        <w:rPr>
          <w:rFonts w:ascii="Calibri Light" w:hAnsi="Calibri Light" w:cs="Calibri Light"/>
          <w:sz w:val="18"/>
          <w:szCs w:val="18"/>
          <w:lang w:val="de-DE"/>
        </w:rPr>
      </w:pPr>
      <w:r w:rsidRPr="00A3414E">
        <w:rPr>
          <w:rFonts w:ascii="Calibri Light" w:hAnsi="Calibri Light" w:cs="Calibri Light"/>
          <w:sz w:val="18"/>
          <w:szCs w:val="18"/>
          <w:lang w:val="de-DE"/>
        </w:rPr>
        <w:t>Um sicherzustellen, dass touristische Einrichtungen so gut wie möglich auf eine mögliche Stromknappheit vorbereitet sind, sollten die folgenden Schritte befolgt werden</w:t>
      </w:r>
      <w:r w:rsidR="00452FA3" w:rsidRPr="00A3414E">
        <w:rPr>
          <w:rFonts w:ascii="Calibri Light" w:hAnsi="Calibri Light" w:cs="Calibri Light"/>
          <w:sz w:val="18"/>
          <w:szCs w:val="18"/>
          <w:lang w:val="de-DE"/>
        </w:rPr>
        <w:t>:</w:t>
      </w:r>
    </w:p>
    <w:p w14:paraId="03628D59" w14:textId="79517DED" w:rsidR="00C246B4" w:rsidRPr="00A3414E" w:rsidRDefault="00106DF0" w:rsidP="00335E24">
      <w:pPr>
        <w:pStyle w:val="Listenabsatz"/>
        <w:numPr>
          <w:ilvl w:val="0"/>
          <w:numId w:val="11"/>
        </w:numPr>
        <w:spacing w:after="80"/>
        <w:ind w:left="714" w:hanging="357"/>
        <w:contextualSpacing w:val="0"/>
        <w:rPr>
          <w:rFonts w:ascii="Calibri Light" w:hAnsi="Calibri Light" w:cs="Calibri Light"/>
          <w:sz w:val="18"/>
          <w:szCs w:val="18"/>
          <w:lang w:val="de-DE"/>
        </w:rPr>
      </w:pPr>
      <w:r w:rsidRPr="00A3414E">
        <w:rPr>
          <w:rFonts w:ascii="Calibri Light" w:hAnsi="Calibri Light" w:cs="Calibri Light"/>
          <w:b/>
          <w:bCs/>
          <w:sz w:val="18"/>
          <w:szCs w:val="18"/>
          <w:lang w:val="de-DE"/>
        </w:rPr>
        <w:t>Eine Liste der für dieses Thema relevanten Tourismus- und Freizeiteinrichtungen</w:t>
      </w:r>
      <w:r w:rsidRPr="00A3414E">
        <w:rPr>
          <w:rFonts w:ascii="Calibri Light" w:hAnsi="Calibri Light" w:cs="Calibri Light"/>
          <w:sz w:val="18"/>
          <w:szCs w:val="18"/>
          <w:lang w:val="de-DE"/>
        </w:rPr>
        <w:t xml:space="preserve"> erstellen und auf dem neusten Stand halten, </w:t>
      </w:r>
      <w:proofErr w:type="spellStart"/>
      <w:r w:rsidRPr="00A3414E">
        <w:rPr>
          <w:rFonts w:ascii="Calibri Light" w:hAnsi="Calibri Light" w:cs="Calibri Light"/>
          <w:sz w:val="18"/>
          <w:szCs w:val="18"/>
          <w:lang w:val="de-DE"/>
        </w:rPr>
        <w:t>einschliesslich</w:t>
      </w:r>
      <w:proofErr w:type="spellEnd"/>
      <w:r w:rsidRPr="00A3414E">
        <w:rPr>
          <w:rFonts w:ascii="Calibri Light" w:hAnsi="Calibri Light" w:cs="Calibri Light"/>
          <w:sz w:val="18"/>
          <w:szCs w:val="18"/>
          <w:lang w:val="de-DE"/>
        </w:rPr>
        <w:t xml:space="preserve"> der Kontaktdaten von Ansprechpartnern. Es ist unwahrscheinlich, dass die Gemeinde eine solche Liste besitzt, aber das Tourismusbüro könnte diese Informationen besitzen</w:t>
      </w:r>
      <w:r w:rsidR="00452216" w:rsidRPr="00A3414E">
        <w:rPr>
          <w:rFonts w:ascii="Calibri Light" w:hAnsi="Calibri Light" w:cs="Calibri Light"/>
          <w:sz w:val="18"/>
          <w:szCs w:val="18"/>
          <w:lang w:val="de-DE"/>
        </w:rPr>
        <w:t>;</w:t>
      </w:r>
    </w:p>
    <w:p w14:paraId="7CAC7014" w14:textId="6BD1C010" w:rsidR="00452216" w:rsidRPr="00A3414E" w:rsidRDefault="006D4ACB" w:rsidP="00335E24">
      <w:pPr>
        <w:pStyle w:val="Listenabsatz"/>
        <w:numPr>
          <w:ilvl w:val="0"/>
          <w:numId w:val="11"/>
        </w:numPr>
        <w:spacing w:after="80"/>
        <w:ind w:left="714" w:hanging="357"/>
        <w:contextualSpacing w:val="0"/>
        <w:rPr>
          <w:rFonts w:ascii="Calibri Light" w:hAnsi="Calibri Light" w:cs="Calibri Light"/>
          <w:sz w:val="18"/>
          <w:szCs w:val="18"/>
          <w:lang w:val="de-DE"/>
        </w:rPr>
      </w:pPr>
      <w:r w:rsidRPr="00A3414E">
        <w:rPr>
          <w:rFonts w:ascii="Calibri Light" w:hAnsi="Calibri Light" w:cs="Calibri Light"/>
          <w:sz w:val="18"/>
          <w:szCs w:val="18"/>
          <w:lang w:val="de-DE"/>
        </w:rPr>
        <w:t xml:space="preserve">Falls von den Behörden gewünscht, </w:t>
      </w:r>
      <w:r w:rsidRPr="00A3414E">
        <w:rPr>
          <w:rFonts w:ascii="Calibri Light" w:hAnsi="Calibri Light" w:cs="Calibri Light"/>
          <w:b/>
          <w:bCs/>
          <w:sz w:val="18"/>
          <w:szCs w:val="18"/>
          <w:lang w:val="de-DE"/>
        </w:rPr>
        <w:t>Kontaktaufnahme mit den zuvor identifizierten Einrichtungen</w:t>
      </w:r>
      <w:r w:rsidRPr="00A3414E">
        <w:rPr>
          <w:rFonts w:ascii="Calibri Light" w:hAnsi="Calibri Light" w:cs="Calibri Light"/>
          <w:sz w:val="18"/>
          <w:szCs w:val="18"/>
          <w:lang w:val="de-DE"/>
        </w:rPr>
        <w:t xml:space="preserve">, um ihnen eine Liste mit Schwerpunkten zukommen zu lassen (z. B. sogar F-21 oder den gesamten kommunalen PAG). Eine solche Kommunikation kann auch über die Dachverbände erfolgen. Weisen Sie insbesondere die Skilifte darauf hin, dass bei Stromknappheit Personen in den Gondeln oder anderen Einrichtungen eingeschlossen sein könnten und dass die Helikopter im Krisenfall anders ausgelastet sind, weshalb es ratsam ist, die Skilifte rechtzeitig zu </w:t>
      </w:r>
      <w:proofErr w:type="spellStart"/>
      <w:r w:rsidRPr="00A3414E">
        <w:rPr>
          <w:rFonts w:ascii="Calibri Light" w:hAnsi="Calibri Light" w:cs="Calibri Light"/>
          <w:sz w:val="18"/>
          <w:szCs w:val="18"/>
          <w:lang w:val="de-DE"/>
        </w:rPr>
        <w:t>schliessen</w:t>
      </w:r>
      <w:proofErr w:type="spellEnd"/>
      <w:r w:rsidR="00452216" w:rsidRPr="00A3414E">
        <w:rPr>
          <w:rFonts w:ascii="Calibri Light" w:hAnsi="Calibri Light" w:cs="Calibri Light"/>
          <w:sz w:val="18"/>
          <w:szCs w:val="18"/>
          <w:lang w:val="de-DE"/>
        </w:rPr>
        <w:t>;</w:t>
      </w:r>
    </w:p>
    <w:p w14:paraId="43B8E01B" w14:textId="7944A56B" w:rsidR="00452216" w:rsidRPr="00A3414E" w:rsidRDefault="006F3745" w:rsidP="00452216">
      <w:pPr>
        <w:pStyle w:val="Listenabsatz"/>
        <w:numPr>
          <w:ilvl w:val="0"/>
          <w:numId w:val="11"/>
        </w:numPr>
        <w:spacing w:after="80"/>
        <w:ind w:left="714" w:hanging="357"/>
        <w:contextualSpacing w:val="0"/>
        <w:rPr>
          <w:rFonts w:ascii="Calibri Light" w:hAnsi="Calibri Light" w:cs="Calibri Light"/>
          <w:sz w:val="18"/>
          <w:szCs w:val="18"/>
          <w:lang w:val="de-DE"/>
        </w:rPr>
      </w:pPr>
      <w:r w:rsidRPr="00A3414E">
        <w:rPr>
          <w:rFonts w:ascii="Calibri Light" w:hAnsi="Calibri Light" w:cs="Calibri Light"/>
          <w:b/>
          <w:bCs/>
          <w:sz w:val="18"/>
          <w:szCs w:val="18"/>
          <w:lang w:val="de-DE"/>
        </w:rPr>
        <w:t xml:space="preserve">Proaktive und </w:t>
      </w:r>
      <w:proofErr w:type="spellStart"/>
      <w:r w:rsidRPr="00A3414E">
        <w:rPr>
          <w:rFonts w:ascii="Calibri Light" w:hAnsi="Calibri Light" w:cs="Calibri Light"/>
          <w:b/>
          <w:bCs/>
          <w:sz w:val="18"/>
          <w:szCs w:val="18"/>
          <w:lang w:val="de-DE"/>
        </w:rPr>
        <w:t>regelmässige</w:t>
      </w:r>
      <w:proofErr w:type="spellEnd"/>
      <w:r w:rsidRPr="00A3414E">
        <w:rPr>
          <w:rFonts w:ascii="Calibri Light" w:hAnsi="Calibri Light" w:cs="Calibri Light"/>
          <w:b/>
          <w:bCs/>
          <w:sz w:val="18"/>
          <w:szCs w:val="18"/>
          <w:lang w:val="de-DE"/>
        </w:rPr>
        <w:t xml:space="preserve"> Kommunikation über den Stand der Mangellage </w:t>
      </w:r>
      <w:r w:rsidRPr="00A3414E">
        <w:rPr>
          <w:rFonts w:ascii="Calibri Light" w:hAnsi="Calibri Light" w:cs="Calibri Light"/>
          <w:sz w:val="18"/>
          <w:szCs w:val="18"/>
          <w:lang w:val="de-DE"/>
        </w:rPr>
        <w:t>und die Planungsszenarien des Bundes und der Kantone über die Website oder eine andere Anwendung. Dachverbände können einbezogen werden</w:t>
      </w:r>
      <w:r w:rsidR="00452216" w:rsidRPr="00A3414E">
        <w:rPr>
          <w:rFonts w:ascii="Calibri Light" w:hAnsi="Calibri Light" w:cs="Calibri Light"/>
          <w:sz w:val="18"/>
          <w:szCs w:val="18"/>
          <w:lang w:val="de-DE"/>
        </w:rPr>
        <w:t>;</w:t>
      </w:r>
    </w:p>
    <w:p w14:paraId="76D55097" w14:textId="39C136FA" w:rsidR="00C246B4" w:rsidRPr="00A3414E" w:rsidRDefault="00DB3E56" w:rsidP="00335E24">
      <w:pPr>
        <w:pStyle w:val="Listenabsatz"/>
        <w:numPr>
          <w:ilvl w:val="0"/>
          <w:numId w:val="11"/>
        </w:numPr>
        <w:spacing w:after="80"/>
        <w:ind w:left="714" w:hanging="357"/>
        <w:contextualSpacing w:val="0"/>
        <w:rPr>
          <w:rFonts w:ascii="Calibri Light" w:hAnsi="Calibri Light" w:cs="Calibri Light"/>
          <w:sz w:val="18"/>
          <w:szCs w:val="18"/>
          <w:lang w:val="de-DE"/>
        </w:rPr>
      </w:pPr>
      <w:r w:rsidRPr="00A3414E">
        <w:rPr>
          <w:rFonts w:ascii="Calibri Light" w:hAnsi="Calibri Light" w:cs="Calibri Light"/>
          <w:sz w:val="18"/>
          <w:szCs w:val="18"/>
          <w:lang w:val="de-DE"/>
        </w:rPr>
        <w:t>Die Anforderungen von Einrichtungen dokumentieren, bei denen besondere Probleme zu erwarten sind oder die externe Unterstützung benötigen (Polizei, Feuerwehr, Notfälle). Diese Dokumentation auf dem neuesten Stand halten</w:t>
      </w:r>
      <w:r w:rsidR="00452216" w:rsidRPr="00A3414E">
        <w:rPr>
          <w:rFonts w:ascii="Calibri Light" w:hAnsi="Calibri Light" w:cs="Calibri Light"/>
          <w:sz w:val="18"/>
          <w:szCs w:val="18"/>
          <w:lang w:val="de-DE"/>
        </w:rPr>
        <w:t>;</w:t>
      </w:r>
    </w:p>
    <w:p w14:paraId="3998706B" w14:textId="539A4712" w:rsidR="00B53311" w:rsidRPr="00A3414E" w:rsidRDefault="008F496D" w:rsidP="00452216">
      <w:pPr>
        <w:pStyle w:val="Listenabsatz"/>
        <w:numPr>
          <w:ilvl w:val="0"/>
          <w:numId w:val="11"/>
        </w:numPr>
        <w:spacing w:after="80"/>
        <w:ind w:left="714" w:hanging="357"/>
        <w:contextualSpacing w:val="0"/>
        <w:rPr>
          <w:rFonts w:ascii="Calibri Light" w:hAnsi="Calibri Light" w:cs="Calibri Light"/>
          <w:sz w:val="18"/>
          <w:szCs w:val="18"/>
          <w:lang w:val="de-DE"/>
        </w:rPr>
      </w:pPr>
      <w:r w:rsidRPr="00A3414E">
        <w:rPr>
          <w:rFonts w:ascii="Calibri Light" w:hAnsi="Calibri Light" w:cs="Calibri Light"/>
          <w:sz w:val="18"/>
          <w:szCs w:val="18"/>
          <w:lang w:val="de-DE"/>
        </w:rPr>
        <w:t xml:space="preserve">Partner und Tourismusakteure über Verbände und Gruppierungen wie </w:t>
      </w:r>
      <w:proofErr w:type="spellStart"/>
      <w:r w:rsidRPr="00A3414E">
        <w:rPr>
          <w:rFonts w:ascii="Calibri Light" w:hAnsi="Calibri Light" w:cs="Calibri Light"/>
          <w:sz w:val="18"/>
          <w:szCs w:val="18"/>
          <w:lang w:val="de-DE"/>
        </w:rPr>
        <w:t>Valais</w:t>
      </w:r>
      <w:proofErr w:type="spellEnd"/>
      <w:r w:rsidRPr="00A3414E">
        <w:rPr>
          <w:rFonts w:ascii="Calibri Light" w:hAnsi="Calibri Light" w:cs="Calibri Light"/>
          <w:sz w:val="18"/>
          <w:szCs w:val="18"/>
          <w:lang w:val="de-DE"/>
        </w:rPr>
        <w:t xml:space="preserve"> / Wallis Promotion, Wallis Bergbahnen etc. motivieren.</w:t>
      </w:r>
      <w:r w:rsidR="00B53311" w:rsidRPr="00A3414E">
        <w:rPr>
          <w:sz w:val="20"/>
          <w:szCs w:val="20"/>
          <w:lang w:val="de-DE"/>
        </w:rPr>
        <w:br w:type="page"/>
      </w:r>
    </w:p>
    <w:p w14:paraId="68A35590" w14:textId="59BADFA5" w:rsidR="00B53311" w:rsidRPr="00A3414E" w:rsidRDefault="008F496D" w:rsidP="00B53311">
      <w:pPr>
        <w:pStyle w:val="berschrift1"/>
        <w:rPr>
          <w:rFonts w:ascii="Roboto" w:hAnsi="Roboto"/>
          <w:lang w:val="de-DE"/>
        </w:rPr>
      </w:pPr>
      <w:r w:rsidRPr="00A3414E">
        <w:rPr>
          <w:lang w:val="de-DE"/>
        </w:rPr>
        <w:lastRenderedPageBreak/>
        <w:t>Fortsetzung</w:t>
      </w:r>
      <w:r w:rsidR="00B53311" w:rsidRPr="00A3414E">
        <w:rPr>
          <w:lang w:val="de-DE"/>
        </w:rPr>
        <w:t xml:space="preserve">… </w:t>
      </w:r>
      <w:r w:rsidRPr="00A3414E">
        <w:rPr>
          <w:lang w:val="de-DE"/>
        </w:rPr>
        <w:t>Tourismus- und Freizeiteinrichtungen</w:t>
      </w:r>
    </w:p>
    <w:p w14:paraId="674D8303" w14:textId="2AA039E2" w:rsidR="003841A2" w:rsidRPr="00A3414E" w:rsidRDefault="0046792B" w:rsidP="00B53311">
      <w:pPr>
        <w:spacing w:after="100"/>
        <w:jc w:val="both"/>
        <w:rPr>
          <w:rFonts w:ascii="Calibri Light" w:hAnsi="Calibri Light" w:cs="Calibri Light"/>
          <w:sz w:val="18"/>
          <w:szCs w:val="18"/>
          <w:lang w:val="de-DE"/>
        </w:rPr>
      </w:pPr>
      <w:r w:rsidRPr="00A3414E">
        <w:rPr>
          <w:rFonts w:ascii="Calibri Light" w:hAnsi="Calibri Light" w:cs="Calibri Light"/>
          <w:noProof/>
          <w:sz w:val="18"/>
          <w:szCs w:val="18"/>
          <w:lang w:val="de-CH" w:eastAsia="de-CH"/>
        </w:rPr>
        <mc:AlternateContent>
          <mc:Choice Requires="wpg">
            <w:drawing>
              <wp:anchor distT="0" distB="0" distL="114300" distR="114300" simplePos="0" relativeHeight="251840512"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oupe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5A3400A" id="Groupe 434318891" o:spid="_x0000_s1026" style="position:absolute;margin-left:-2.8pt;margin-top:7.8pt;width:29.2pt;height:29.55pt;z-index:251840512;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34E05B6F" w:rsidR="003841A2" w:rsidRPr="00A3414E"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3414E">
        <w:rPr>
          <w:rFonts w:asciiTheme="majorHAnsi" w:eastAsiaTheme="majorEastAsia" w:hAnsiTheme="majorHAnsi" w:cstheme="majorHAnsi"/>
          <w:b/>
          <w:bCs/>
          <w:color w:val="A01A1A"/>
          <w:sz w:val="18"/>
          <w:szCs w:val="18"/>
          <w:lang w:val="de-DE"/>
        </w:rPr>
        <w:t xml:space="preserve"> </w:t>
      </w:r>
      <w:r w:rsidR="00711352" w:rsidRPr="00A3414E">
        <w:rPr>
          <w:rFonts w:asciiTheme="majorHAnsi" w:eastAsiaTheme="majorEastAsia" w:hAnsiTheme="majorHAnsi" w:cstheme="majorHAnsi"/>
          <w:b/>
          <w:bCs/>
          <w:color w:val="A01A1A"/>
          <w:sz w:val="18"/>
          <w:szCs w:val="18"/>
          <w:lang w:val="de-DE"/>
        </w:rPr>
        <w:t xml:space="preserve">   </w:t>
      </w:r>
      <w:r w:rsidR="00BF48A2" w:rsidRPr="00A3414E">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A3414E">
        <w:rPr>
          <w:rFonts w:asciiTheme="majorHAnsi" w:eastAsiaTheme="majorEastAsia" w:hAnsiTheme="majorHAnsi" w:cstheme="majorHAnsi"/>
          <w:b/>
          <w:bCs/>
          <w:color w:val="A01A1A"/>
          <w:sz w:val="18"/>
          <w:szCs w:val="18"/>
          <w:lang w:val="de-DE"/>
        </w:rPr>
        <w:t>:</w:t>
      </w:r>
    </w:p>
    <w:p w14:paraId="3AFA946A" w14:textId="13D46BD3" w:rsidR="009F71CC" w:rsidRPr="00A3414E"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3414E">
        <w:rPr>
          <w:rFonts w:asciiTheme="majorHAnsi" w:eastAsiaTheme="majorEastAsia" w:hAnsiTheme="majorHAnsi" w:cstheme="majorHAnsi"/>
          <w:color w:val="A01A1A"/>
          <w:sz w:val="18"/>
          <w:szCs w:val="18"/>
          <w:lang w:val="de-DE"/>
        </w:rPr>
        <w:t>….</w:t>
      </w:r>
    </w:p>
    <w:p w14:paraId="496921CA" w14:textId="77777777" w:rsidR="00C273F1" w:rsidRPr="00A3414E"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2FDCE6" w14:textId="77777777" w:rsidR="00B53311" w:rsidRPr="00A3414E" w:rsidRDefault="00B5331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0A4F715" w14:textId="77777777" w:rsidR="00B53311" w:rsidRPr="00A3414E" w:rsidRDefault="00B5331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A3414E"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9FB1B49" w14:textId="77777777" w:rsidR="00B53311" w:rsidRPr="00A3414E" w:rsidRDefault="00B53311"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1D6F43" w14:textId="77777777" w:rsidR="00B53311" w:rsidRPr="00A3414E" w:rsidRDefault="00B53311"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A3414E"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A3414E"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56797DFE" w14:textId="77777777" w:rsidR="00B13CFA" w:rsidRPr="00A3414E" w:rsidRDefault="00B13CFA"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D36195A" w14:textId="77777777" w:rsidR="009B286B" w:rsidRPr="00A3414E" w:rsidRDefault="009B286B" w:rsidP="009B286B">
      <w:pPr>
        <w:spacing w:after="100"/>
        <w:jc w:val="both"/>
        <w:rPr>
          <w:rFonts w:ascii="Calibri Light" w:hAnsi="Calibri Light" w:cs="Calibri Light"/>
          <w:sz w:val="18"/>
          <w:szCs w:val="18"/>
          <w:lang w:val="de-DE"/>
        </w:rPr>
      </w:pPr>
    </w:p>
    <w:p w14:paraId="10FFBE46" w14:textId="003AFF05" w:rsidR="00617785" w:rsidRPr="00A3414E" w:rsidRDefault="00BA6048" w:rsidP="00617785">
      <w:pPr>
        <w:pStyle w:val="berschrift1"/>
        <w:rPr>
          <w:rFonts w:ascii="Roboto" w:hAnsi="Roboto"/>
          <w:lang w:val="de-DE"/>
        </w:rPr>
      </w:pPr>
      <w:r w:rsidRPr="00A3414E">
        <w:rPr>
          <w:lang w:val="de-DE"/>
        </w:rPr>
        <w:t>Allgemeine</w:t>
      </w:r>
      <w:r w:rsidR="00617785" w:rsidRPr="00A3414E">
        <w:rPr>
          <w:lang w:val="de-DE"/>
        </w:rPr>
        <w:t xml:space="preserve"> </w:t>
      </w:r>
      <w:r w:rsidRPr="00A3414E">
        <w:rPr>
          <w:lang w:val="de-DE"/>
        </w:rPr>
        <w:t>INFORMATIONEN / PARTNER</w:t>
      </w:r>
    </w:p>
    <w:p w14:paraId="74D9AF7A" w14:textId="2C6DB646" w:rsidR="00617785" w:rsidRPr="00A3414E" w:rsidRDefault="00217D8D" w:rsidP="00617785">
      <w:pPr>
        <w:spacing w:after="100"/>
        <w:jc w:val="both"/>
        <w:rPr>
          <w:rFonts w:ascii="Calibri Light" w:hAnsi="Calibri Light" w:cs="Calibri Light"/>
          <w:sz w:val="18"/>
          <w:szCs w:val="18"/>
          <w:lang w:val="de-DE"/>
        </w:rPr>
      </w:pPr>
      <w:r w:rsidRPr="00A3414E">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A3414E">
        <w:rPr>
          <w:rFonts w:ascii="Calibri Light" w:hAnsi="Calibri Light" w:cs="Calibri Light"/>
          <w:sz w:val="18"/>
          <w:szCs w:val="18"/>
          <w:lang w:val="de-DE"/>
        </w:rPr>
        <w:t>.</w:t>
      </w:r>
    </w:p>
    <w:p w14:paraId="173B8366" w14:textId="7B09E3C7" w:rsidR="009877A9" w:rsidRPr="00A3414E" w:rsidRDefault="009877A9" w:rsidP="00617785">
      <w:pPr>
        <w:spacing w:after="100"/>
        <w:jc w:val="both"/>
        <w:rPr>
          <w:rFonts w:ascii="Calibri Light" w:hAnsi="Calibri Light" w:cs="Calibri Light"/>
          <w:sz w:val="18"/>
          <w:szCs w:val="18"/>
          <w:lang w:val="de-DE"/>
        </w:rPr>
      </w:pPr>
      <w:r w:rsidRPr="00A3414E">
        <w:rPr>
          <w:noProof/>
          <w:lang w:val="de-CH" w:eastAsia="de-CH"/>
        </w:rPr>
        <mc:AlternateContent>
          <mc:Choice Requires="wpg">
            <w:drawing>
              <wp:anchor distT="0" distB="0" distL="114300" distR="114300" simplePos="0" relativeHeight="251831296" behindDoc="0" locked="0" layoutInCell="1" allowOverlap="1" wp14:anchorId="457450D7" wp14:editId="2BFFB42D">
                <wp:simplePos x="0" y="0"/>
                <wp:positionH relativeFrom="column">
                  <wp:posOffset>-4445</wp:posOffset>
                </wp:positionH>
                <wp:positionV relativeFrom="paragraph">
                  <wp:posOffset>103505</wp:posOffset>
                </wp:positionV>
                <wp:extent cx="5658912" cy="428624"/>
                <wp:effectExtent l="0" t="0" r="0" b="0"/>
                <wp:wrapNone/>
                <wp:docPr id="686089146" name="Groupe 686089146"/>
                <wp:cNvGraphicFramePr/>
                <a:graphic xmlns:a="http://schemas.openxmlformats.org/drawingml/2006/main">
                  <a:graphicData uri="http://schemas.microsoft.com/office/word/2010/wordprocessingGroup">
                    <wpg:wgp>
                      <wpg:cNvGrpSpPr/>
                      <wpg:grpSpPr>
                        <a:xfrm>
                          <a:off x="0" y="0"/>
                          <a:ext cx="5658912" cy="428624"/>
                          <a:chOff x="0" y="0"/>
                          <a:chExt cx="5658912" cy="428624"/>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52" y="17251"/>
                            <a:ext cx="5460560" cy="411373"/>
                          </a:xfrm>
                          <a:prstGeom prst="rect">
                            <a:avLst/>
                          </a:prstGeom>
                          <a:solidFill>
                            <a:srgbClr val="FFFFFF"/>
                          </a:solidFill>
                          <a:ln w="9525">
                            <a:noFill/>
                            <a:miter lim="800000"/>
                            <a:headEnd/>
                            <a:tailEnd/>
                          </a:ln>
                        </wps:spPr>
                        <wps:txbx>
                          <w:txbxContent>
                            <w:p w14:paraId="496BBB27" w14:textId="77777777" w:rsidR="003B50FA" w:rsidRPr="00EF3CDF" w:rsidRDefault="003B50FA" w:rsidP="003B50FA">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3B50FA"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oupe 686089146" o:spid="_x0000_s1033" style="position:absolute;left:0;text-align:left;margin-left:-.35pt;margin-top:8.15pt;width:445.6pt;height:33.75pt;z-index:251831296;mso-width-relative:margin;mso-height-relative:margin" coordsize="56589,428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gUianwMAAEUIAAAOAAAAZHJzL2Uyb0RvYy54bWykVdtu4zYQfS/QfyBY&#10;oE/dyFZsx1GjLNJkEwTYtkG3+9I3iqIkYiWSS9KW0z/Kd+THekjJXjsu2nQrwPIML6Mzh2eGF283&#10;XUvWwjqpVU6nJxNKhOK6lKrO6cffb98sKXGeqZK1WomcPgpH315++81FbzKR6ka3pbAEQZTLepPT&#10;xnuTJYnjjeiYO9FGKExW2nbMw7V1UlrWI3rXJulkskh6bUtjNRfOYfRmmKSXMX5VCe5/rSonPGlz&#10;Cmw+vm18F+GdXF6wrLbMNJKPMNhXoOiYVPjoLtQN84ysrDwK1UlutdOVP+G6S3RVSS5iDshmOnmR&#10;zZ3VKxNzqbO+NjuaQO0Lnr46LP9lfWfNB/NgwURvanARvZDLprJd+AdKsomUPe4oExtPOAbni/ny&#10;fJpSwjE3S5eLdDZwyhsQf7SNN+/+eWOy/WxyAMZInuE3MgDriIF/Vwp2+ZUVdAzSvSpGx+ynlXmD&#10;wzLMy0K20j9G4eFYAii1fpD8wQ4OyHywRJY5XSwXE/AyO6NEsQ66v+9YLcjecCkchw4/KkFknONa&#10;eaGY8uQuyvHzSvxAlJb2++82Vz/G103YI41HrZH6+Uk9P9nnJ0HYymuUh8SOTigf+A/QApoBGwvc&#10;vdf8k0PA64apWlw5g9pAxYbVyeHy6B4kVrTS3Mq2DWoI9kgh8L/Q4d+cwqDxG81XAdxQtFa0wKuV&#10;a6RxlNhMdIUAbfa+nEJKaBgenBkrh2xY5iz/DXhjtTpvhedNwFIB0zgO4ewmYgJfMIfsHBROiv5n&#10;XSJwICxW62sUnqaT8yVaRxB4upzNYAfKtjoFt9b5O6E7EgzkAJwxOFu/dwExlm6XBMxKByZjJq06&#10;GMDCMBLRB7yjCfihNNEf3ZZ4eEfU/6cW8KFhRgBlCHusWvTsQbV/oGeTUhCPchckDYmPO0LHIH7z&#10;k0YPmMZ0nXmhMGt13whWAuqgsr2tQ5xXHcr0fHk6R4MB/dOzdB5DsWzXf2aLyXwxHs9sOj09O/1/&#10;x+N0K8ut1p2ti+vWkjXD9XEbnzH6wbJWkT6n5/N0HpnYO+FOelxvrexyupyEJ2xnWaDlnSqj7Zls&#10;B3t7/oGn4fyD5TfFJvaUHf2FLh/BvtVQGzLH7Quj0fZPSnq0jpy6zysWGl17r0A+2tAsXH3Rmc3P&#10;Ujh2f6bYn2GKI1ROPSWDee3hTcbErlA5lYyqDtgGJNBpcCDPaMW7CtbBZbjvx1Vfbv/Lv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Yb2GMd4AAAAHAQAADwAA&#10;AGRycy9kb3ducmV2LnhtbEyOQUvDQBCF74L/YRnBW7uJoTWN2ZRS1FMRbAXpbZqdJqHZ3ZDdJum/&#10;dzzp7c17jzdfvp5MKwbqfeOsgngegSBbOt3YSsHX4W2WgvABrcbWWVJwIw/r4v4ux0y70X7SsA+V&#10;4BHrM1RQh9BlUvqyJoN+7jqynJ1dbzDw2VdS9zjyuGnlUxQtpcHG8ocaO9rWVF72V6PgfcRxk8Sv&#10;w+5y3t6Oh8XH9y4mpR4fps0LiEBT+CvDLz6jQ8FMJ3e12otWweyZi2wvExAcp6toAeLEIklBFrn8&#10;z1/8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M6BSJqfAwAA&#10;RQgAAA4AAAAAAAAAAAAAAAAAOgIAAGRycy9lMm9Eb2MueG1sUEsBAi0ACgAAAAAAAAAhAA6/fw8/&#10;AwAAPwMAABQAAAAAAAAAAAAAAAAABQYAAGRycy9tZWRpYS9pbWFnZTEucG5nUEsBAi0AFAAGAAgA&#10;AAAhAGG9hjHeAAAABwEAAA8AAAAAAAAAAAAAAAAAdg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_x0000_s1035" type="#_x0000_t202" style="position:absolute;left:1983;top:172;width:54606;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496BBB27" w14:textId="77777777" w:rsidR="003B50FA" w:rsidRPr="00EF3CDF" w:rsidRDefault="003B50FA" w:rsidP="003B50FA">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3B50FA" w:rsidRDefault="009877A9" w:rsidP="009877A9">
                        <w:pPr>
                          <w:jc w:val="both"/>
                          <w:rPr>
                            <w:lang w:val="de-CH"/>
                          </w:rPr>
                        </w:pPr>
                      </w:p>
                    </w:txbxContent>
                  </v:textbox>
                </v:shape>
              </v:group>
            </w:pict>
          </mc:Fallback>
        </mc:AlternateContent>
      </w:r>
    </w:p>
    <w:p w14:paraId="2E2AC95D" w14:textId="0ECE6569" w:rsidR="00493DDA" w:rsidRPr="00A3414E" w:rsidRDefault="00493DDA" w:rsidP="0061716A">
      <w:pPr>
        <w:spacing w:after="100"/>
        <w:jc w:val="both"/>
        <w:rPr>
          <w:rFonts w:ascii="Calibri Light" w:hAnsi="Calibri Light" w:cs="Calibri Light"/>
          <w:sz w:val="18"/>
          <w:szCs w:val="18"/>
          <w:lang w:val="de-DE"/>
        </w:rPr>
      </w:pPr>
    </w:p>
    <w:p w14:paraId="3A7BBED1" w14:textId="1F152305" w:rsidR="00493DDA" w:rsidRPr="00A3414E" w:rsidRDefault="00F15DD6" w:rsidP="00493DDA">
      <w:pPr>
        <w:spacing w:after="100"/>
        <w:jc w:val="both"/>
        <w:rPr>
          <w:rFonts w:ascii="Calibri Light" w:hAnsi="Calibri Light" w:cs="Calibri Light"/>
          <w:sz w:val="18"/>
          <w:szCs w:val="18"/>
          <w:lang w:val="de-DE"/>
        </w:rPr>
      </w:pPr>
      <w:r w:rsidRPr="00A3414E">
        <w:rPr>
          <w:rFonts w:ascii="Calibri Light" w:hAnsi="Calibri Light" w:cs="Calibri Light"/>
          <w:noProof/>
          <w:sz w:val="18"/>
          <w:szCs w:val="18"/>
          <w:lang w:val="de-CH" w:eastAsia="de-CH"/>
        </w:rPr>
        <mc:AlternateContent>
          <mc:Choice Requires="wpg">
            <w:drawing>
              <wp:anchor distT="0" distB="0" distL="114300" distR="114300" simplePos="0" relativeHeight="251838464"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oupe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57048E1" id="Groupe 434318888" o:spid="_x0000_s1026" style="position:absolute;margin-left:-4.2pt;margin-top:5.5pt;width:29.2pt;height:29.55pt;z-index:251838464;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3824E1AA" w:rsidR="00493DDA" w:rsidRPr="00A3414E"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3414E">
        <w:rPr>
          <w:rFonts w:asciiTheme="majorHAnsi" w:eastAsiaTheme="majorEastAsia" w:hAnsiTheme="majorHAnsi" w:cstheme="majorHAnsi"/>
          <w:b/>
          <w:bCs/>
          <w:color w:val="A01A1A"/>
          <w:sz w:val="18"/>
          <w:szCs w:val="18"/>
          <w:lang w:val="de-DE"/>
        </w:rPr>
        <w:t xml:space="preserve"> </w:t>
      </w:r>
      <w:r w:rsidR="00F15DD6" w:rsidRPr="00A3414E">
        <w:rPr>
          <w:rFonts w:asciiTheme="majorHAnsi" w:eastAsiaTheme="majorEastAsia" w:hAnsiTheme="majorHAnsi" w:cstheme="majorHAnsi"/>
          <w:b/>
          <w:bCs/>
          <w:color w:val="A01A1A"/>
          <w:sz w:val="18"/>
          <w:szCs w:val="18"/>
          <w:lang w:val="de-DE"/>
        </w:rPr>
        <w:t xml:space="preserve"> </w:t>
      </w:r>
      <w:r w:rsidR="00F21D09" w:rsidRPr="00A3414E">
        <w:rPr>
          <w:rFonts w:asciiTheme="majorHAnsi" w:eastAsiaTheme="majorEastAsia" w:hAnsiTheme="majorHAnsi" w:cstheme="majorHAnsi"/>
          <w:b/>
          <w:bCs/>
          <w:color w:val="A01A1A"/>
          <w:sz w:val="18"/>
          <w:szCs w:val="18"/>
          <w:lang w:val="de-DE"/>
        </w:rPr>
        <w:t>Meine identifizierten externen Partner und mögliche Ersatzstrategien</w:t>
      </w:r>
      <w:r w:rsidRPr="00A3414E">
        <w:rPr>
          <w:rFonts w:asciiTheme="majorHAnsi" w:eastAsiaTheme="majorEastAsia" w:hAnsiTheme="majorHAnsi" w:cstheme="majorHAnsi"/>
          <w:b/>
          <w:bCs/>
          <w:color w:val="A01A1A"/>
          <w:sz w:val="18"/>
          <w:szCs w:val="18"/>
          <w:lang w:val="de-DE"/>
        </w:rPr>
        <w:t>:</w:t>
      </w:r>
    </w:p>
    <w:p w14:paraId="486E07EE" w14:textId="4D06DF3C" w:rsidR="00AC214D" w:rsidRPr="00A3414E"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3414E">
        <w:rPr>
          <w:rFonts w:asciiTheme="majorHAnsi" w:eastAsiaTheme="majorEastAsia" w:hAnsiTheme="majorHAnsi" w:cstheme="majorHAnsi"/>
          <w:color w:val="A01A1A"/>
          <w:sz w:val="18"/>
          <w:szCs w:val="18"/>
          <w:lang w:val="de-DE"/>
        </w:rPr>
        <w:t>….</w:t>
      </w:r>
    </w:p>
    <w:p w14:paraId="2CCC4E43" w14:textId="77777777" w:rsidR="00C273F1" w:rsidRPr="00A3414E"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D5160C" w14:textId="77777777" w:rsidR="00C111F5" w:rsidRPr="00A3414E" w:rsidRDefault="00C111F5"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90ADE94" w14:textId="77777777" w:rsidR="00C111F5" w:rsidRPr="00A3414E" w:rsidRDefault="00C111F5"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7AC9F17" w14:textId="77777777" w:rsidR="00B53311" w:rsidRPr="00A3414E"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142A4B9" w14:textId="77777777" w:rsidR="00B53311" w:rsidRPr="00A3414E"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5C8D268" w14:textId="77777777" w:rsidR="00B53311" w:rsidRPr="00A3414E"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6088275" w14:textId="77777777" w:rsidR="00B53311" w:rsidRPr="00A3414E"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80F0E3" w14:textId="77777777" w:rsidR="00B53311" w:rsidRPr="00A3414E"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F5F1FF5" w14:textId="77777777" w:rsidR="00B53311" w:rsidRPr="00A3414E"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bookmarkStart w:id="2" w:name="_Hlk144214182"/>
    </w:p>
    <w:p w14:paraId="6188D503" w14:textId="77777777" w:rsidR="00B53311" w:rsidRPr="00A3414E" w:rsidRDefault="00B53311"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19D9FD9" w14:textId="77777777" w:rsidR="00B53311" w:rsidRPr="00A3414E" w:rsidRDefault="00B53311">
      <w:pPr>
        <w:rPr>
          <w:rFonts w:asciiTheme="majorHAnsi" w:eastAsiaTheme="majorEastAsia" w:hAnsiTheme="majorHAnsi" w:cstheme="majorBidi"/>
          <w:b/>
          <w:bCs/>
          <w:caps/>
          <w:color w:val="FFFFFF" w:themeColor="background1"/>
          <w:kern w:val="16"/>
          <w:szCs w:val="32"/>
          <w:lang w:val="de-DE"/>
        </w:rPr>
      </w:pPr>
      <w:r w:rsidRPr="00A3414E">
        <w:rPr>
          <w:bCs/>
          <w:lang w:val="de-DE"/>
        </w:rPr>
        <w:br w:type="page"/>
      </w:r>
    </w:p>
    <w:bookmarkEnd w:id="2"/>
    <w:p w14:paraId="2A9BB3EA" w14:textId="58E02A04" w:rsidR="002614B6" w:rsidRPr="00A3414E" w:rsidRDefault="00A66453" w:rsidP="00EF21C4">
      <w:pPr>
        <w:pStyle w:val="berschrift1"/>
        <w:rPr>
          <w:lang w:val="de-DE"/>
        </w:rPr>
      </w:pPr>
      <w:r w:rsidRPr="00A3414E">
        <w:rPr>
          <w:noProof/>
          <w:lang w:val="de-CH" w:eastAsia="de-CH"/>
        </w:rPr>
        <w:lastRenderedPageBreak/>
        <mc:AlternateContent>
          <mc:Choice Requires="wpg">
            <w:drawing>
              <wp:anchor distT="0" distB="0" distL="114300" distR="114300" simplePos="0" relativeHeight="251750400"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oupe 6"/>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43DD824B" w:rsidR="002614B6" w:rsidRPr="00CC228E" w:rsidRDefault="00EF137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CC228E">
                                <w:rPr>
                                  <w:rFonts w:asciiTheme="majorHAnsi" w:eastAsiaTheme="majorEastAsia" w:hAnsiTheme="majorHAnsi" w:cstheme="majorHAnsi"/>
                                  <w:b/>
                                  <w:bCs/>
                                  <w:caps/>
                                  <w:color w:val="A01A1A"/>
                                  <w:sz w:val="18"/>
                                  <w:szCs w:val="18"/>
                                  <w:lang w:val="de-CH"/>
                                </w:rPr>
                                <w:t>TOURISMUS- UND FREIZEITEINRICHTUNGEN</w:t>
                              </w:r>
                              <w:r w:rsidR="000F05FE" w:rsidRPr="00CC228E">
                                <w:rPr>
                                  <w:rFonts w:asciiTheme="majorHAnsi" w:eastAsiaTheme="majorEastAsia" w:hAnsiTheme="majorHAnsi" w:cstheme="majorHAnsi"/>
                                  <w:b/>
                                  <w:bCs/>
                                  <w:color w:val="A01A1A"/>
                                  <w:sz w:val="18"/>
                                  <w:szCs w:val="18"/>
                                  <w:lang w:val="de-CH"/>
                                </w:rPr>
                                <w:t>:</w:t>
                              </w:r>
                            </w:p>
                            <w:p w14:paraId="52331A83" w14:textId="77777777" w:rsidR="00CC228E" w:rsidRPr="004D6FE8" w:rsidRDefault="00CC228E" w:rsidP="00CC228E">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559D9AA" w:rsidR="002614B6" w:rsidRPr="00616AEB" w:rsidRDefault="00616AEB"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16AEB">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71604568" w:rsidR="000F05FE" w:rsidRPr="0071792F" w:rsidRDefault="0071792F"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71792F">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FF83B99" w:rsidR="000F05FE" w:rsidRDefault="00B32FAB"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oupe 6" o:spid="_x0000_s1036" style="position:absolute;left:0;text-align:left;margin-left:-49.05pt;margin-top:43.5pt;width:514.95pt;height:537.8pt;z-index:251750400;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43DD824B" w:rsidR="002614B6" w:rsidRPr="00CC228E" w:rsidRDefault="00EF1377"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CC228E">
                          <w:rPr>
                            <w:rFonts w:asciiTheme="majorHAnsi" w:eastAsiaTheme="majorEastAsia" w:hAnsiTheme="majorHAnsi" w:cstheme="majorHAnsi"/>
                            <w:b/>
                            <w:bCs/>
                            <w:caps/>
                            <w:color w:val="A01A1A"/>
                            <w:sz w:val="18"/>
                            <w:szCs w:val="18"/>
                            <w:lang w:val="de-CH"/>
                          </w:rPr>
                          <w:t>TOURISMUS- UND FREIZEITEINRICHTUNGEN</w:t>
                        </w:r>
                        <w:r w:rsidR="000F05FE" w:rsidRPr="00CC228E">
                          <w:rPr>
                            <w:rFonts w:asciiTheme="majorHAnsi" w:eastAsiaTheme="majorEastAsia" w:hAnsiTheme="majorHAnsi" w:cstheme="majorHAnsi"/>
                            <w:b/>
                            <w:bCs/>
                            <w:color w:val="A01A1A"/>
                            <w:sz w:val="18"/>
                            <w:szCs w:val="18"/>
                            <w:lang w:val="de-CH"/>
                          </w:rPr>
                          <w:t>:</w:t>
                        </w:r>
                      </w:p>
                      <w:p w14:paraId="52331A83" w14:textId="77777777" w:rsidR="00CC228E" w:rsidRPr="004D6FE8" w:rsidRDefault="00CC228E" w:rsidP="00CC228E">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559D9AA" w:rsidR="002614B6" w:rsidRPr="00616AEB" w:rsidRDefault="00616AEB"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616AEB">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71604568" w:rsidR="000F05FE" w:rsidRPr="0071792F" w:rsidRDefault="0071792F"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71792F">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0FF83B99" w:rsidR="000F05FE" w:rsidRDefault="00B32FAB"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EF1377" w:rsidRPr="00A3414E">
        <w:rPr>
          <w:bCs/>
          <w:lang w:val="de-DE"/>
        </w:rPr>
        <w:t xml:space="preserve"> EVENTUELLE BESTELLUNGEN &amp; VORBEREITUNGEN (</w:t>
      </w:r>
      <w:r w:rsidR="00EF1377" w:rsidRPr="00A3414E">
        <w:rPr>
          <w:lang w:val="de-DE"/>
        </w:rPr>
        <w:t>Seite an die zuständige Stelle weiterleiten</w:t>
      </w:r>
      <w:r w:rsidR="00EF21C4" w:rsidRPr="00A3414E">
        <w:rPr>
          <w:lang w:val="de-DE"/>
        </w:rPr>
        <w:t>)</w:t>
      </w:r>
    </w:p>
    <w:p w14:paraId="0AA6FB4E" w14:textId="14BFFFFA" w:rsidR="002614B6" w:rsidRPr="00A3414E" w:rsidRDefault="002614B6" w:rsidP="00CB4154">
      <w:pPr>
        <w:spacing w:after="120"/>
        <w:rPr>
          <w:rFonts w:ascii="Calibri Light" w:hAnsi="Calibri Light" w:cs="Calibri Light"/>
          <w:sz w:val="18"/>
          <w:szCs w:val="18"/>
          <w:lang w:val="de-DE"/>
        </w:rPr>
      </w:pPr>
    </w:p>
    <w:p w14:paraId="79B9D787" w14:textId="2E11C448" w:rsidR="002614B6" w:rsidRPr="00A3414E" w:rsidRDefault="002614B6" w:rsidP="00CB4154">
      <w:pPr>
        <w:spacing w:after="120"/>
        <w:rPr>
          <w:rFonts w:ascii="Calibri Light" w:hAnsi="Calibri Light" w:cs="Calibri Light"/>
          <w:sz w:val="18"/>
          <w:szCs w:val="18"/>
          <w:lang w:val="de-DE"/>
        </w:rPr>
      </w:pPr>
    </w:p>
    <w:p w14:paraId="11D22031" w14:textId="6D35F6D7" w:rsidR="002614B6" w:rsidRPr="00A3414E" w:rsidRDefault="002614B6" w:rsidP="00CB4154">
      <w:pPr>
        <w:spacing w:after="120"/>
        <w:rPr>
          <w:rFonts w:ascii="Calibri Light" w:hAnsi="Calibri Light" w:cs="Calibri Light"/>
          <w:sz w:val="18"/>
          <w:szCs w:val="18"/>
          <w:lang w:val="de-DE"/>
        </w:rPr>
      </w:pPr>
    </w:p>
    <w:p w14:paraId="6CCD1B3E" w14:textId="26C6EAF4" w:rsidR="002614B6" w:rsidRPr="00A3414E" w:rsidRDefault="002614B6" w:rsidP="00CB4154">
      <w:pPr>
        <w:spacing w:after="120"/>
        <w:rPr>
          <w:rFonts w:ascii="Calibri Light" w:hAnsi="Calibri Light" w:cs="Calibri Light"/>
          <w:sz w:val="18"/>
          <w:szCs w:val="18"/>
          <w:lang w:val="de-DE"/>
        </w:rPr>
      </w:pPr>
    </w:p>
    <w:p w14:paraId="40732387" w14:textId="568FFF8B" w:rsidR="002614B6" w:rsidRPr="00A3414E" w:rsidRDefault="002614B6" w:rsidP="00CB4154">
      <w:pPr>
        <w:spacing w:after="120"/>
        <w:rPr>
          <w:rFonts w:ascii="Calibri Light" w:hAnsi="Calibri Light" w:cs="Calibri Light"/>
          <w:sz w:val="18"/>
          <w:szCs w:val="18"/>
          <w:lang w:val="de-DE"/>
        </w:rPr>
      </w:pPr>
    </w:p>
    <w:p w14:paraId="15DEA07E" w14:textId="5E21CF58" w:rsidR="002614B6" w:rsidRPr="00A3414E" w:rsidRDefault="002614B6" w:rsidP="00CB4154">
      <w:pPr>
        <w:spacing w:after="120"/>
        <w:rPr>
          <w:rFonts w:ascii="Calibri Light" w:hAnsi="Calibri Light" w:cs="Calibri Light"/>
          <w:sz w:val="18"/>
          <w:szCs w:val="18"/>
          <w:lang w:val="de-DE"/>
        </w:rPr>
      </w:pPr>
    </w:p>
    <w:p w14:paraId="11A6DB3D" w14:textId="0543A1B5" w:rsidR="002614B6" w:rsidRPr="00A3414E" w:rsidRDefault="002614B6" w:rsidP="00CB4154">
      <w:pPr>
        <w:spacing w:after="120"/>
        <w:rPr>
          <w:rFonts w:ascii="Calibri Light" w:hAnsi="Calibri Light" w:cs="Calibri Light"/>
          <w:sz w:val="18"/>
          <w:szCs w:val="18"/>
          <w:lang w:val="de-DE"/>
        </w:rPr>
      </w:pPr>
    </w:p>
    <w:p w14:paraId="21E2DF0D" w14:textId="24FCB570" w:rsidR="002614B6" w:rsidRPr="00A3414E" w:rsidRDefault="002614B6" w:rsidP="00CB4154">
      <w:pPr>
        <w:spacing w:after="120"/>
        <w:rPr>
          <w:rFonts w:ascii="Calibri Light" w:hAnsi="Calibri Light" w:cs="Calibri Light"/>
          <w:sz w:val="18"/>
          <w:szCs w:val="18"/>
          <w:lang w:val="de-DE"/>
        </w:rPr>
      </w:pPr>
    </w:p>
    <w:p w14:paraId="19A61A7B" w14:textId="117EE285" w:rsidR="002614B6" w:rsidRPr="00A3414E" w:rsidRDefault="002614B6" w:rsidP="00CB4154">
      <w:pPr>
        <w:spacing w:after="120"/>
        <w:rPr>
          <w:rFonts w:ascii="Calibri Light" w:hAnsi="Calibri Light" w:cs="Calibri Light"/>
          <w:sz w:val="18"/>
          <w:szCs w:val="18"/>
          <w:lang w:val="de-DE"/>
        </w:rPr>
      </w:pPr>
    </w:p>
    <w:p w14:paraId="43B3A4E5" w14:textId="0FD67C73" w:rsidR="002614B6" w:rsidRPr="00A3414E" w:rsidRDefault="002614B6" w:rsidP="00CB4154">
      <w:pPr>
        <w:spacing w:after="120"/>
        <w:rPr>
          <w:rFonts w:ascii="Calibri Light" w:hAnsi="Calibri Light" w:cs="Calibri Light"/>
          <w:sz w:val="18"/>
          <w:szCs w:val="18"/>
          <w:lang w:val="de-DE"/>
        </w:rPr>
      </w:pPr>
    </w:p>
    <w:p w14:paraId="220B2C8D" w14:textId="6DE96629" w:rsidR="002614B6" w:rsidRPr="00A3414E" w:rsidRDefault="002614B6" w:rsidP="00CB4154">
      <w:pPr>
        <w:spacing w:after="120"/>
        <w:rPr>
          <w:rFonts w:ascii="Calibri Light" w:hAnsi="Calibri Light" w:cs="Calibri Light"/>
          <w:sz w:val="18"/>
          <w:szCs w:val="18"/>
          <w:lang w:val="de-DE"/>
        </w:rPr>
      </w:pPr>
    </w:p>
    <w:p w14:paraId="4D41B122" w14:textId="2291ECBC" w:rsidR="002614B6" w:rsidRPr="00A3414E" w:rsidRDefault="002614B6" w:rsidP="00CB4154">
      <w:pPr>
        <w:spacing w:after="120"/>
        <w:rPr>
          <w:rFonts w:ascii="Calibri Light" w:hAnsi="Calibri Light" w:cs="Calibri Light"/>
          <w:sz w:val="18"/>
          <w:szCs w:val="18"/>
          <w:lang w:val="de-DE"/>
        </w:rPr>
      </w:pPr>
    </w:p>
    <w:p w14:paraId="54584EDB" w14:textId="5257ADE6" w:rsidR="002614B6" w:rsidRPr="00A3414E" w:rsidRDefault="002614B6" w:rsidP="00CB4154">
      <w:pPr>
        <w:spacing w:after="120"/>
        <w:rPr>
          <w:rFonts w:ascii="Calibri Light" w:hAnsi="Calibri Light" w:cs="Calibri Light"/>
          <w:sz w:val="18"/>
          <w:szCs w:val="18"/>
          <w:lang w:val="de-DE"/>
        </w:rPr>
      </w:pPr>
    </w:p>
    <w:p w14:paraId="613F5DDC" w14:textId="6D4B6809" w:rsidR="002614B6" w:rsidRPr="00A3414E" w:rsidRDefault="002614B6" w:rsidP="00CB4154">
      <w:pPr>
        <w:spacing w:after="120"/>
        <w:rPr>
          <w:rFonts w:ascii="Calibri Light" w:hAnsi="Calibri Light" w:cs="Calibri Light"/>
          <w:sz w:val="18"/>
          <w:szCs w:val="18"/>
          <w:lang w:val="de-DE"/>
        </w:rPr>
      </w:pPr>
    </w:p>
    <w:p w14:paraId="50239B25" w14:textId="78AD4595" w:rsidR="002614B6" w:rsidRPr="00A3414E" w:rsidRDefault="002614B6" w:rsidP="00CB4154">
      <w:pPr>
        <w:spacing w:after="120"/>
        <w:rPr>
          <w:rFonts w:ascii="Calibri Light" w:hAnsi="Calibri Light" w:cs="Calibri Light"/>
          <w:sz w:val="18"/>
          <w:szCs w:val="18"/>
          <w:lang w:val="de-DE"/>
        </w:rPr>
      </w:pPr>
    </w:p>
    <w:p w14:paraId="07BA6DBA" w14:textId="164FA0DF" w:rsidR="002614B6" w:rsidRPr="00A3414E" w:rsidRDefault="002614B6" w:rsidP="00CB4154">
      <w:pPr>
        <w:spacing w:after="120"/>
        <w:rPr>
          <w:rFonts w:ascii="Calibri Light" w:hAnsi="Calibri Light" w:cs="Calibri Light"/>
          <w:sz w:val="18"/>
          <w:szCs w:val="18"/>
          <w:lang w:val="de-DE"/>
        </w:rPr>
      </w:pPr>
    </w:p>
    <w:p w14:paraId="052BE8E6" w14:textId="062C4662" w:rsidR="002614B6" w:rsidRPr="00A3414E" w:rsidRDefault="002614B6" w:rsidP="00CB4154">
      <w:pPr>
        <w:spacing w:after="120"/>
        <w:rPr>
          <w:rFonts w:ascii="Calibri Light" w:hAnsi="Calibri Light" w:cs="Calibri Light"/>
          <w:sz w:val="18"/>
          <w:szCs w:val="18"/>
          <w:lang w:val="de-DE"/>
        </w:rPr>
      </w:pPr>
    </w:p>
    <w:p w14:paraId="0E43D0C8" w14:textId="5D9CE986" w:rsidR="002614B6" w:rsidRPr="00A3414E" w:rsidRDefault="002614B6" w:rsidP="00CB4154">
      <w:pPr>
        <w:spacing w:after="120"/>
        <w:rPr>
          <w:rFonts w:ascii="Calibri Light" w:hAnsi="Calibri Light" w:cs="Calibri Light"/>
          <w:sz w:val="18"/>
          <w:szCs w:val="18"/>
          <w:lang w:val="de-DE"/>
        </w:rPr>
      </w:pPr>
    </w:p>
    <w:p w14:paraId="45E3EF30" w14:textId="51E4B36B" w:rsidR="002614B6" w:rsidRPr="00A3414E" w:rsidRDefault="002614B6" w:rsidP="00CB4154">
      <w:pPr>
        <w:spacing w:after="120"/>
        <w:rPr>
          <w:rFonts w:ascii="Calibri Light" w:hAnsi="Calibri Light" w:cs="Calibri Light"/>
          <w:sz w:val="18"/>
          <w:szCs w:val="18"/>
          <w:lang w:val="de-DE"/>
        </w:rPr>
      </w:pPr>
    </w:p>
    <w:p w14:paraId="656DA450" w14:textId="593BC18C" w:rsidR="002614B6" w:rsidRPr="00A3414E" w:rsidRDefault="002614B6" w:rsidP="00CB4154">
      <w:pPr>
        <w:spacing w:after="120"/>
        <w:rPr>
          <w:rFonts w:ascii="Calibri Light" w:hAnsi="Calibri Light" w:cs="Calibri Light"/>
          <w:sz w:val="18"/>
          <w:szCs w:val="18"/>
          <w:lang w:val="de-DE"/>
        </w:rPr>
      </w:pPr>
    </w:p>
    <w:p w14:paraId="18811F49" w14:textId="65BA5E7C" w:rsidR="002614B6" w:rsidRPr="00A3414E" w:rsidRDefault="002614B6" w:rsidP="00CB4154">
      <w:pPr>
        <w:spacing w:after="120"/>
        <w:rPr>
          <w:rFonts w:ascii="Calibri Light" w:hAnsi="Calibri Light" w:cs="Calibri Light"/>
          <w:sz w:val="18"/>
          <w:szCs w:val="18"/>
          <w:lang w:val="de-DE"/>
        </w:rPr>
      </w:pPr>
    </w:p>
    <w:p w14:paraId="2867A8FD" w14:textId="00E31ABC" w:rsidR="002614B6" w:rsidRPr="00A3414E" w:rsidRDefault="002614B6" w:rsidP="00CB4154">
      <w:pPr>
        <w:spacing w:after="120"/>
        <w:rPr>
          <w:rFonts w:ascii="Calibri Light" w:hAnsi="Calibri Light" w:cs="Calibri Light"/>
          <w:sz w:val="18"/>
          <w:szCs w:val="18"/>
          <w:lang w:val="de-DE"/>
        </w:rPr>
      </w:pPr>
    </w:p>
    <w:p w14:paraId="1D873B78" w14:textId="77777777" w:rsidR="002614B6" w:rsidRPr="00A3414E" w:rsidRDefault="002614B6" w:rsidP="00CB4154">
      <w:pPr>
        <w:spacing w:after="120"/>
        <w:rPr>
          <w:rFonts w:ascii="Calibri Light" w:hAnsi="Calibri Light" w:cs="Calibri Light"/>
          <w:sz w:val="18"/>
          <w:szCs w:val="18"/>
          <w:lang w:val="de-DE"/>
        </w:rPr>
      </w:pPr>
    </w:p>
    <w:p w14:paraId="0EF0FE72" w14:textId="22D753F1" w:rsidR="002614B6" w:rsidRPr="00A3414E" w:rsidRDefault="002614B6" w:rsidP="00CB4154">
      <w:pPr>
        <w:spacing w:after="120"/>
        <w:rPr>
          <w:rFonts w:ascii="Calibri Light" w:hAnsi="Calibri Light" w:cs="Calibri Light"/>
          <w:sz w:val="18"/>
          <w:szCs w:val="18"/>
          <w:lang w:val="de-DE"/>
        </w:rPr>
      </w:pPr>
    </w:p>
    <w:p w14:paraId="0AA76468" w14:textId="5301A564" w:rsidR="002614B6" w:rsidRPr="00A3414E" w:rsidRDefault="002614B6" w:rsidP="00CB4154">
      <w:pPr>
        <w:spacing w:after="120"/>
        <w:rPr>
          <w:rFonts w:ascii="Calibri Light" w:hAnsi="Calibri Light" w:cs="Calibri Light"/>
          <w:sz w:val="18"/>
          <w:szCs w:val="18"/>
          <w:lang w:val="de-DE"/>
        </w:rPr>
      </w:pPr>
    </w:p>
    <w:p w14:paraId="370FCC28" w14:textId="774F34F6" w:rsidR="002614B6" w:rsidRPr="00A3414E" w:rsidRDefault="002614B6" w:rsidP="00CB4154">
      <w:pPr>
        <w:spacing w:after="120"/>
        <w:rPr>
          <w:rFonts w:ascii="Calibri Light" w:hAnsi="Calibri Light" w:cs="Calibri Light"/>
          <w:sz w:val="18"/>
          <w:szCs w:val="18"/>
          <w:lang w:val="de-DE"/>
        </w:rPr>
      </w:pPr>
    </w:p>
    <w:p w14:paraId="53E1AAE2" w14:textId="5F446519" w:rsidR="002614B6" w:rsidRPr="00A3414E" w:rsidRDefault="002614B6" w:rsidP="00CB4154">
      <w:pPr>
        <w:spacing w:after="120"/>
        <w:rPr>
          <w:rFonts w:ascii="Calibri Light" w:hAnsi="Calibri Light" w:cs="Calibri Light"/>
          <w:sz w:val="18"/>
          <w:szCs w:val="18"/>
          <w:lang w:val="de-DE"/>
        </w:rPr>
      </w:pPr>
    </w:p>
    <w:p w14:paraId="7BC3EC0A" w14:textId="1DC85457" w:rsidR="00C8626E" w:rsidRPr="00A3414E" w:rsidRDefault="00C8626E" w:rsidP="00CB4154">
      <w:pPr>
        <w:spacing w:after="120"/>
        <w:rPr>
          <w:rFonts w:ascii="Calibri Light" w:hAnsi="Calibri Light" w:cs="Calibri Light"/>
          <w:sz w:val="18"/>
          <w:szCs w:val="18"/>
          <w:lang w:val="de-DE"/>
        </w:rPr>
      </w:pPr>
    </w:p>
    <w:p w14:paraId="2B71F6C3" w14:textId="713516B6" w:rsidR="00F405F5" w:rsidRPr="00A3414E" w:rsidRDefault="00F405F5" w:rsidP="005752C2">
      <w:pPr>
        <w:spacing w:after="120"/>
        <w:rPr>
          <w:rFonts w:ascii="Calibri Light" w:hAnsi="Calibri Light" w:cs="Calibri Light"/>
          <w:color w:val="165DFA"/>
          <w:sz w:val="18"/>
          <w:szCs w:val="18"/>
          <w:lang w:val="de-DE"/>
        </w:rPr>
      </w:pPr>
    </w:p>
    <w:p w14:paraId="73F33A50" w14:textId="77777777" w:rsidR="00C12371" w:rsidRPr="00A3414E" w:rsidRDefault="00C47470" w:rsidP="00C12371">
      <w:pPr>
        <w:tabs>
          <w:tab w:val="left" w:pos="4111"/>
          <w:tab w:val="left" w:pos="6521"/>
        </w:tabs>
        <w:spacing w:before="1320" w:after="720"/>
        <w:rPr>
          <w:rFonts w:ascii="Calibri Light" w:hAnsi="Calibri Light" w:cs="Calibri Light"/>
          <w:b/>
          <w:bCs/>
          <w:sz w:val="18"/>
          <w:szCs w:val="18"/>
          <w:lang w:val="de-DE"/>
        </w:rPr>
      </w:pPr>
      <w:r w:rsidRPr="00A3414E">
        <w:rPr>
          <w:rFonts w:ascii="Calibri Light" w:hAnsi="Calibri Light" w:cs="Calibri Light"/>
          <w:noProof/>
          <w:sz w:val="18"/>
          <w:szCs w:val="18"/>
          <w:lang w:val="de-CH" w:eastAsia="de-CH"/>
        </w:rPr>
        <mc:AlternateContent>
          <mc:Choice Requires="wps">
            <w:drawing>
              <wp:anchor distT="45720" distB="45720" distL="114300" distR="114300" simplePos="0" relativeHeight="251717632" behindDoc="0" locked="0" layoutInCell="1" allowOverlap="1" wp14:anchorId="4EC83D62" wp14:editId="7B79C2E3">
                <wp:simplePos x="0" y="0"/>
                <wp:positionH relativeFrom="margin">
                  <wp:posOffset>0</wp:posOffset>
                </wp:positionH>
                <wp:positionV relativeFrom="paragraph">
                  <wp:posOffset>566186</wp:posOffset>
                </wp:positionV>
                <wp:extent cx="2360930" cy="1002182"/>
                <wp:effectExtent l="0" t="0" r="24130" b="26670"/>
                <wp:wrapNone/>
                <wp:docPr id="25268675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2A9C2E0" w14:textId="77777777" w:rsidR="00CF5530" w:rsidRPr="00807862" w:rsidRDefault="00CF5530" w:rsidP="00CF553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75A5F120" w14:textId="77777777" w:rsidR="00CF5530" w:rsidRPr="00807862" w:rsidRDefault="00CF5530" w:rsidP="00CF5530">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A204C3C" w14:textId="77777777" w:rsidR="00CF5530" w:rsidRPr="002718B4" w:rsidRDefault="00CF5530" w:rsidP="00CF553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4419A47D" w14:textId="77777777" w:rsidR="00CF5530" w:rsidRPr="002718B4" w:rsidRDefault="00CF5530" w:rsidP="00CF5530">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561805F7"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Zone de texte 2" o:spid="_x0000_s1040" type="#_x0000_t202" style="position:absolute;margin-left:0;margin-top:44.6pt;width:185.9pt;height:78.9pt;z-index:251717632;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72A9C2E0" w14:textId="77777777" w:rsidR="00CF5530" w:rsidRPr="00807862" w:rsidRDefault="00CF5530" w:rsidP="00CF5530">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75A5F120" w14:textId="77777777" w:rsidR="00CF5530" w:rsidRPr="00807862" w:rsidRDefault="00CF5530" w:rsidP="00CF5530">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7A204C3C" w14:textId="77777777" w:rsidR="00CF5530" w:rsidRPr="002718B4" w:rsidRDefault="00CF5530" w:rsidP="00CF5530">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4419A47D" w14:textId="77777777" w:rsidR="00CF5530" w:rsidRPr="002718B4" w:rsidRDefault="00CF5530" w:rsidP="00CF5530">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561805F7"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A3414E">
        <w:rPr>
          <w:rFonts w:ascii="Calibri Light" w:hAnsi="Calibri Light" w:cs="Calibri Light"/>
          <w:b/>
          <w:bCs/>
          <w:sz w:val="18"/>
          <w:szCs w:val="18"/>
          <w:lang w:val="de-DE"/>
        </w:rPr>
        <w:tab/>
      </w:r>
      <w:bookmarkEnd w:id="0"/>
      <w:r w:rsidR="00C12371" w:rsidRPr="00A3414E">
        <w:rPr>
          <w:rFonts w:ascii="Calibri Light" w:hAnsi="Calibri Light" w:cs="Calibri Light"/>
          <w:b/>
          <w:bCs/>
          <w:sz w:val="18"/>
          <w:szCs w:val="18"/>
          <w:lang w:val="de-DE"/>
        </w:rPr>
        <w:t>Name, Vorname und Funktion</w:t>
      </w:r>
      <w:r w:rsidR="00C12371" w:rsidRPr="00A3414E">
        <w:rPr>
          <w:rFonts w:ascii="Calibri Light" w:hAnsi="Calibri Light" w:cs="Calibri Light"/>
          <w:sz w:val="18"/>
          <w:szCs w:val="18"/>
          <w:lang w:val="de-DE"/>
        </w:rPr>
        <w:t xml:space="preserve">: </w:t>
      </w:r>
      <w:r w:rsidR="00C12371" w:rsidRPr="00A3414E">
        <w:rPr>
          <w:rFonts w:ascii="Calibri Light" w:hAnsi="Calibri Light" w:cs="Calibri Light"/>
          <w:b/>
          <w:bCs/>
          <w:sz w:val="18"/>
          <w:szCs w:val="18"/>
          <w:lang w:val="de-DE"/>
        </w:rPr>
        <w:tab/>
      </w:r>
      <w:r w:rsidR="00C12371" w:rsidRPr="00A3414E">
        <w:rPr>
          <w:rFonts w:ascii="Calibri Light" w:hAnsi="Calibri Light" w:cs="Calibri Light"/>
          <w:sz w:val="16"/>
          <w:szCs w:val="16"/>
          <w:lang w:val="de-DE"/>
        </w:rPr>
        <w:t>........................................................................</w:t>
      </w:r>
    </w:p>
    <w:p w14:paraId="60A08E8A" w14:textId="70EE487C" w:rsidR="00C8626E" w:rsidRPr="00A3414E" w:rsidRDefault="00C12371" w:rsidP="00C12371">
      <w:pPr>
        <w:tabs>
          <w:tab w:val="left" w:pos="4111"/>
          <w:tab w:val="left" w:pos="6521"/>
        </w:tabs>
        <w:spacing w:after="120"/>
        <w:rPr>
          <w:rFonts w:ascii="Calibri Light" w:hAnsi="Calibri Light" w:cs="Calibri Light"/>
          <w:sz w:val="18"/>
          <w:szCs w:val="18"/>
          <w:lang w:val="de-DE"/>
        </w:rPr>
      </w:pPr>
      <w:r w:rsidRPr="00A3414E">
        <w:rPr>
          <w:rFonts w:ascii="Calibri Light" w:hAnsi="Calibri Light" w:cs="Calibri Light"/>
          <w:sz w:val="18"/>
          <w:szCs w:val="18"/>
          <w:lang w:val="de-DE"/>
        </w:rPr>
        <w:tab/>
      </w:r>
      <w:r w:rsidRPr="00A3414E">
        <w:rPr>
          <w:rFonts w:ascii="Calibri Light" w:hAnsi="Calibri Light" w:cs="Calibri Light"/>
          <w:b/>
          <w:bCs/>
          <w:sz w:val="18"/>
          <w:szCs w:val="18"/>
          <w:lang w:val="de-DE"/>
        </w:rPr>
        <w:t>Datum &amp; Unterschrift:</w:t>
      </w:r>
      <w:r w:rsidRPr="00A3414E">
        <w:rPr>
          <w:rFonts w:ascii="Calibri Light" w:hAnsi="Calibri Light" w:cs="Calibri Light"/>
          <w:sz w:val="16"/>
          <w:szCs w:val="16"/>
          <w:lang w:val="de-DE"/>
        </w:rPr>
        <w:tab/>
        <w:t>........................................................................</w:t>
      </w:r>
    </w:p>
    <w:sectPr w:rsidR="00C8626E" w:rsidRPr="00A3414E"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67094" w14:textId="77777777" w:rsidR="00303D5F" w:rsidRDefault="00303D5F" w:rsidP="006D72DC">
      <w:pPr>
        <w:spacing w:after="0" w:line="240" w:lineRule="auto"/>
      </w:pPr>
      <w:r>
        <w:separator/>
      </w:r>
    </w:p>
  </w:endnote>
  <w:endnote w:type="continuationSeparator" w:id="0">
    <w:p w14:paraId="33383FAB" w14:textId="77777777" w:rsidR="00303D5F" w:rsidRDefault="00303D5F" w:rsidP="006D7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AEB1D" w14:textId="77777777" w:rsidR="00596E68" w:rsidRDefault="00596E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63E522E4" w:rsidR="00BD7431" w:rsidRPr="00E646FA"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76672" behindDoc="0" locked="0" layoutInCell="1" allowOverlap="1" wp14:anchorId="6488C5C1" wp14:editId="660714C6">
              <wp:simplePos x="0" y="0"/>
              <wp:positionH relativeFrom="page">
                <wp:align>right</wp:align>
              </wp:positionH>
              <wp:positionV relativeFrom="margin">
                <wp:align>bottom</wp:align>
              </wp:positionV>
              <wp:extent cx="1428750" cy="356235"/>
              <wp:effectExtent l="2857" t="0" r="2858" b="0"/>
              <wp:wrapNone/>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7DCE9307"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C5DFE">
                            <w:rPr>
                              <w:rFonts w:asciiTheme="majorHAnsi" w:hAnsiTheme="majorHAnsi" w:cstheme="majorHAnsi"/>
                              <w:b/>
                              <w:bCs/>
                              <w:color w:val="165DFA"/>
                              <w:sz w:val="14"/>
                              <w:szCs w:val="14"/>
                            </w:rPr>
                            <w:t>21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1A38F5">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7F5E16">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833BED" w:rsidRPr="00833BED">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7F5E16">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833BED" w:rsidRPr="00833BED">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_x0000_s1042" type="#_x0000_t202" style="position:absolute;margin-left:61.3pt;margin-top:0;width:112.5pt;height:28.05pt;rotation:-90;z-index:25167667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kfGgIAAA4EAAAOAAAAZHJzL2Uyb0RvYy54bWysU02P2yAQvVfqf0DcGydOnM1acVbb3W5V&#10;afshbXvpjQCOUYGhQGJnf30HnGaj9lbVBwSe4c2b94b1zWA0OUgfFNiGziZTSqTlIJTdNfTb14c3&#10;K0pCZFYwDVY29CgDvdm8frXuXS1L6EAL6QmC2FD3rqFdjK4uisA7aViYgJMWgy14wyIe/a4QnvWI&#10;bnRRTqfLogcvnAcuQ8C/92OQbjJ+20oeP7dtkJHohiK3mFef121ai82a1TvPXKf4iQb7BxaGKYtF&#10;z1D3LDKy9+ovKKO4hwBtnHAwBbSt4jL3gN3Mpn9089QxJ3MvKE5wZ5nC/4Plnw5fPFECvZtTYplB&#10;j76jU0RIEuUQJSmTRr0LNaY+OUyOw1sYMD/3G9wj8B+BWLjrmN3JW++h7yQTyHGWbhYXV0eckEC2&#10;/UcQWIvtI2SgofWGeECDZks0Fr/8GxUiWAytO57tQlqEJwaLcnVVYYhjbF4ty3mVK7I6gSU3nA/x&#10;vQRD0qahHscho7LDY4iJ3EtKSrfwoLTOI6Et6Rt6XZVVvnARMSrixGplGroaeeYLqed3VuR9ZEqP&#10;eyyg7UmE1PeoQBy2w6j5b223II6oSu4fG8IHhXQ78M+U9DicDQ0/98xLSvQHi8pezxaLNM35sKiu&#10;Sjz4y8j2MsIsR6iGRkrG7V3ML2Bs+RYdaFVWI1k1MjlRxqHLIp0eSJrqy3POennGm18AAAD//wMA&#10;UEsDBBQABgAIAAAAIQC9VWJm2gAAAAoBAAAPAAAAZHJzL2Rvd25yZXYueG1sTI/BbsIwDIbvk/YO&#10;kSftMkEyVBDq6iIYmrQrZbuHxrTVGqdqAm3ffoHLdvstf/r9OduMthVX6n3jGOF1rkAQl840XCF8&#10;HT9maxA+aDa6dUwIE3nY5I8PmU6NG/hA1yJUIpawTzVCHUKXSunLmqz2c9cRx93Z9VaHOPaVNL0e&#10;Yrlt5UKplbS64Xih1h2911T+FBeLEPahceb7RZ3dYVjups/CSzshPj+N2zcQgcbwB8NNP6pDHp1O&#10;7sLGixZhnSSRRJjdww1I1BLE6R5WIPNM/n8h/wUAAP//AwBQSwECLQAUAAYACAAAACEAtoM4kv4A&#10;AADhAQAAEwAAAAAAAAAAAAAAAAAAAAAAW0NvbnRlbnRfVHlwZXNdLnhtbFBLAQItABQABgAIAAAA&#10;IQA4/SH/1gAAAJQBAAALAAAAAAAAAAAAAAAAAC8BAABfcmVscy8ucmVsc1BLAQItABQABgAIAAAA&#10;IQBsU+kfGgIAAA4EAAAOAAAAAAAAAAAAAAAAAC4CAABkcnMvZTJvRG9jLnhtbFBLAQItABQABgAI&#10;AAAAIQC9VWJm2gAAAAoBAAAPAAAAAAAAAAAAAAAAAHQEAABkcnMvZG93bnJldi54bWxQSwUGAAAA&#10;AAQABADzAAAAewUAAAAA&#10;" filled="f" stroked="f">
              <v:textbox>
                <w:txbxContent>
                  <w:p w14:paraId="37A14E74" w14:textId="7DCE9307"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C5DFE">
                      <w:rPr>
                        <w:rFonts w:asciiTheme="majorHAnsi" w:hAnsiTheme="majorHAnsi" w:cstheme="majorHAnsi"/>
                        <w:b/>
                        <w:bCs/>
                        <w:color w:val="165DFA"/>
                        <w:sz w:val="14"/>
                        <w:szCs w:val="14"/>
                      </w:rPr>
                      <w:t>21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1A38F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7F5E16">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833BED" w:rsidRPr="00833BED">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7F5E16">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833BED" w:rsidRPr="00833BED">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E646FA">
      <w:rPr>
        <w:rFonts w:asciiTheme="majorHAnsi" w:hAnsiTheme="majorHAnsi" w:cstheme="majorHAnsi"/>
        <w:i/>
        <w:iCs/>
        <w:color w:val="103643"/>
        <w:sz w:val="14"/>
        <w:szCs w:val="14"/>
        <w:lang w:val="de-CH"/>
      </w:rPr>
      <w:t>/</w:t>
    </w:r>
    <w:proofErr w:type="gramStart"/>
    <w:r w:rsidR="00F71D8E" w:rsidRPr="00E646FA">
      <w:rPr>
        <w:rFonts w:asciiTheme="majorHAnsi" w:hAnsiTheme="majorHAnsi" w:cstheme="majorHAnsi"/>
        <w:i/>
        <w:iCs/>
        <w:color w:val="103643"/>
        <w:sz w:val="14"/>
        <w:szCs w:val="14"/>
        <w:lang w:val="de-CH"/>
      </w:rPr>
      <w:t xml:space="preserve">/ </w:t>
    </w:r>
    <w:r w:rsidR="005752C2" w:rsidRPr="00E646FA">
      <w:rPr>
        <w:rFonts w:asciiTheme="majorHAnsi" w:hAnsiTheme="majorHAnsi" w:cstheme="majorHAnsi"/>
        <w:i/>
        <w:iCs/>
        <w:color w:val="103643"/>
        <w:sz w:val="14"/>
        <w:szCs w:val="14"/>
        <w:lang w:val="de-CH"/>
      </w:rPr>
      <w:t xml:space="preserve"> </w:t>
    </w:r>
    <w:r w:rsidR="00E646FA">
      <w:rPr>
        <w:rFonts w:asciiTheme="majorHAnsi" w:hAnsiTheme="majorHAnsi" w:cstheme="majorHAnsi"/>
        <w:i/>
        <w:iCs/>
        <w:color w:val="103643"/>
        <w:kern w:val="0"/>
        <w:sz w:val="14"/>
        <w:szCs w:val="14"/>
        <w:lang w:val="de-CH"/>
        <w14:ligatures w14:val="none"/>
      </w:rPr>
      <w:t>Mit</w:t>
    </w:r>
    <w:proofErr w:type="gramEnd"/>
    <w:r w:rsidR="00E646FA">
      <w:rPr>
        <w:rFonts w:asciiTheme="majorHAnsi" w:hAnsiTheme="majorHAnsi" w:cstheme="majorHAnsi"/>
        <w:i/>
        <w:iCs/>
        <w:color w:val="103643"/>
        <w:kern w:val="0"/>
        <w:sz w:val="14"/>
        <w:szCs w:val="14"/>
        <w:lang w:val="de-CH"/>
        <w14:ligatures w14:val="none"/>
      </w:rPr>
      <w:t xml:space="preserve"> der Unterstützung der Antenne </w:t>
    </w:r>
    <w:proofErr w:type="spellStart"/>
    <w:r w:rsidR="00E646FA">
      <w:rPr>
        <w:rFonts w:asciiTheme="majorHAnsi" w:hAnsiTheme="majorHAnsi" w:cstheme="majorHAnsi"/>
        <w:i/>
        <w:iCs/>
        <w:color w:val="103643"/>
        <w:kern w:val="0"/>
        <w:sz w:val="14"/>
        <w:szCs w:val="14"/>
        <w:lang w:val="de-CH"/>
        <w14:ligatures w14:val="none"/>
      </w:rPr>
      <w:t>Région</w:t>
    </w:r>
    <w:proofErr w:type="spellEnd"/>
    <w:r w:rsidR="00E646FA">
      <w:rPr>
        <w:rFonts w:asciiTheme="majorHAnsi" w:hAnsiTheme="majorHAnsi" w:cstheme="majorHAnsi"/>
        <w:i/>
        <w:iCs/>
        <w:color w:val="103643"/>
        <w:kern w:val="0"/>
        <w:sz w:val="14"/>
        <w:szCs w:val="14"/>
        <w:lang w:val="de-CH"/>
        <w14:ligatures w14:val="none"/>
      </w:rPr>
      <w:t xml:space="preserve"> Valais </w:t>
    </w:r>
    <w:proofErr w:type="spellStart"/>
    <w:r w:rsidR="00E646FA">
      <w:rPr>
        <w:rFonts w:asciiTheme="majorHAnsi" w:hAnsiTheme="majorHAnsi" w:cstheme="majorHAnsi"/>
        <w:i/>
        <w:iCs/>
        <w:color w:val="103643"/>
        <w:kern w:val="0"/>
        <w:sz w:val="14"/>
        <w:szCs w:val="14"/>
        <w:lang w:val="de-CH"/>
        <w14:ligatures w14:val="none"/>
      </w:rPr>
      <w:t>romand</w:t>
    </w:r>
    <w:proofErr w:type="spellEnd"/>
    <w:r w:rsidR="00E646FA">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354F7A19" w:rsidR="00627631" w:rsidRPr="001E1843"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71552" behindDoc="0" locked="0" layoutInCell="1" allowOverlap="1" wp14:anchorId="1E4FB7E6" wp14:editId="1341AA75">
              <wp:simplePos x="0" y="0"/>
              <wp:positionH relativeFrom="page">
                <wp:align>right</wp:align>
              </wp:positionH>
              <wp:positionV relativeFrom="margin">
                <wp:align>bottom</wp:align>
              </wp:positionV>
              <wp:extent cx="1428750" cy="363855"/>
              <wp:effectExtent l="0" t="0" r="0" b="0"/>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6FF322E6"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C5DFE">
                            <w:rPr>
                              <w:rFonts w:asciiTheme="majorHAnsi" w:hAnsiTheme="majorHAnsi" w:cstheme="majorHAnsi"/>
                              <w:b/>
                              <w:bCs/>
                              <w:color w:val="165DFA"/>
                              <w:sz w:val="14"/>
                              <w:szCs w:val="14"/>
                            </w:rPr>
                            <w:t>21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proofErr w:type="gramStart"/>
                          <w:r w:rsidR="001A38F5">
                            <w:rPr>
                              <w:rFonts w:asciiTheme="majorHAnsi" w:hAnsiTheme="majorHAnsi" w:cstheme="majorHAnsi"/>
                              <w:sz w:val="14"/>
                              <w:szCs w:val="14"/>
                            </w:rPr>
                            <w:t>15</w:t>
                          </w:r>
                          <w:r w:rsidRPr="007F2153">
                            <w:rPr>
                              <w:rFonts w:asciiTheme="majorHAnsi" w:hAnsiTheme="majorHAnsi" w:cstheme="majorHAnsi"/>
                              <w:sz w:val="14"/>
                              <w:szCs w:val="14"/>
                            </w:rPr>
                            <w:t>.09.23  |</w:t>
                          </w:r>
                          <w:proofErr w:type="gramEnd"/>
                          <w:r w:rsidRPr="007F2153">
                            <w:rPr>
                              <w:rFonts w:asciiTheme="majorHAnsi" w:hAnsiTheme="majorHAnsi" w:cstheme="majorHAnsi"/>
                              <w:sz w:val="14"/>
                              <w:szCs w:val="14"/>
                            </w:rPr>
                            <w:t xml:space="preserve">  </w:t>
                          </w:r>
                          <w:r w:rsidR="00D73370">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833BED" w:rsidRPr="00833BED">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D73370">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833BED" w:rsidRPr="00833BED">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_x0000_s1045" type="#_x0000_t202" style="position:absolute;margin-left:61.3pt;margin-top:0;width:112.5pt;height:28.65pt;rotation:-90;z-index:251671552;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EehGgIAAA4EAAAOAAAAZHJzL2Uyb0RvYy54bWysU01vGyEQvVfqf0Dc67U3XsdZeR2lSVNV&#10;Sj+kpJfeMLBeVGAoYO86v74D6zpWequ6BwQ7w5v33gyr68Fospc+KLANnU2mlEjLQSi7bej3p/t3&#10;S0pCZFYwDVY29CADvV6/fbPqXS1L6EAL6QmC2FD3rqFdjK4uisA7aViYgJMWgy14wyIe/bYQnvWI&#10;bnRRTqeLogcvnAcuQ8C/d2OQrjN+20oev7ZtkJHohiK3mFef101ai/WK1VvPXKf4kQb7BxaGKYtF&#10;T1B3LDKy8+ovKKO4hwBtnHAwBbSt4jJrQDWz6Ss1jx1zMmtBc4I72RT+Hyz/sv/miRLYO7THMoM9&#10;+oGdIkKSKIcoSZk86l2oMfXRYXIc3sOA+VlvcA/AfwZi4bZjditvvIe+k0wgx1m6WZxdHXFCAtn0&#10;n0FgLbaLkIGG1hviARs0W2Bj8cu/0SGCxZDb4dQupEV4YjAvl5cVhjjGLhYXy6rKFVmdwFI3nA/x&#10;owRD0qahHscho7L9Q4iJ3EtKSrdwr7TOI6Et6Rt6VZVVvnAWMSrixGplGroceeYLSfMHK/I+MqXH&#10;PRbQ9mhC0j06EIfNkD2f//F2A+KArmT9KAgfFNLtwD9T0uNwNjT82jEvKdGfLDp7NZvPMS3mw7y6&#10;LPHgzyOb8wizHKEaGikZt7cxv4BR8g12oFXZjdSqkcmRMg5dNun4QNJUn59z1sszXv8GAAD//wMA&#10;UEsDBBQABgAIAAAAIQDJxveC2wAAAAoBAAAPAAAAZHJzL2Rvd25yZXYueG1sTI9LT8MwEITvSPwH&#10;a5G4oNZJeagKcSoeQuLaAPdtvE0i4nUUb5vk3+P2Qm+zmtHMt/lmcp060hBazwbSZQKKuPK25drA&#10;99fHYg0qCLLFzjMZmCnApri+yjGzfuQtHUupVSzhkKGBRqTPtA5VQw7D0vfE0dv7waHEc6i1HXCM&#10;5a7TqyR50g5bjgsN9vTWUPVbHpwBeZfW25+7ZO+34+Pr/FkG7WZjbm+ml2dQQpP8h+GEH9GhiEw7&#10;f2AbVGdgfR/JxcDiLE6BhzQFtTuLFegi15cvFH8AAAD//wMAUEsBAi0AFAAGAAgAAAAhALaDOJL+&#10;AAAA4QEAABMAAAAAAAAAAAAAAAAAAAAAAFtDb250ZW50X1R5cGVzXS54bWxQSwECLQAUAAYACAAA&#10;ACEAOP0h/9YAAACUAQAACwAAAAAAAAAAAAAAAAAvAQAAX3JlbHMvLnJlbHNQSwECLQAUAAYACAAA&#10;ACEA3hhHoRoCAAAOBAAADgAAAAAAAAAAAAAAAAAuAgAAZHJzL2Uyb0RvYy54bWxQSwECLQAUAAYA&#10;CAAAACEAycb3gtsAAAAKAQAADwAAAAAAAAAAAAAAAAB0BAAAZHJzL2Rvd25yZXYueG1sUEsFBgAA&#10;AAAEAAQA8wAAAHwFAAAAAA==&#10;" filled="f" stroked="f">
              <v:textbox>
                <w:txbxContent>
                  <w:p w14:paraId="54971905" w14:textId="6FF322E6"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AC5DFE">
                      <w:rPr>
                        <w:rFonts w:asciiTheme="majorHAnsi" w:hAnsiTheme="majorHAnsi" w:cstheme="majorHAnsi"/>
                        <w:b/>
                        <w:bCs/>
                        <w:color w:val="165DFA"/>
                        <w:sz w:val="14"/>
                        <w:szCs w:val="14"/>
                      </w:rPr>
                      <w:t>21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1A38F5">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D73370">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833BED" w:rsidRPr="00833BED">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D73370">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833BED" w:rsidRPr="00833BED">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1E1843">
      <w:rPr>
        <w:rFonts w:asciiTheme="majorHAnsi" w:hAnsiTheme="majorHAnsi" w:cstheme="majorHAnsi"/>
        <w:i/>
        <w:iCs/>
        <w:color w:val="103643"/>
        <w:sz w:val="14"/>
        <w:szCs w:val="14"/>
        <w:lang w:val="de-CH"/>
      </w:rPr>
      <w:t>/</w:t>
    </w:r>
    <w:r w:rsidRPr="001E1843">
      <w:rPr>
        <w:rFonts w:asciiTheme="majorHAnsi" w:hAnsiTheme="majorHAnsi" w:cstheme="majorHAnsi"/>
        <w:i/>
        <w:iCs/>
        <w:color w:val="103643"/>
        <w:sz w:val="14"/>
        <w:szCs w:val="14"/>
        <w:lang w:val="de-CH"/>
      </w:rPr>
      <w:t xml:space="preserve">/ </w:t>
    </w:r>
    <w:r w:rsidR="001E1843">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1E1843">
      <w:rPr>
        <w:rFonts w:asciiTheme="majorHAnsi" w:hAnsiTheme="majorHAnsi" w:cstheme="majorHAnsi"/>
        <w:i/>
        <w:iCs/>
        <w:color w:val="103643"/>
        <w:kern w:val="0"/>
        <w:sz w:val="14"/>
        <w:szCs w:val="14"/>
        <w:lang w:val="de-CH"/>
        <w14:ligatures w14:val="none"/>
      </w:rPr>
      <w:t>Région</w:t>
    </w:r>
    <w:proofErr w:type="spellEnd"/>
    <w:r w:rsidR="001E1843">
      <w:rPr>
        <w:rFonts w:asciiTheme="majorHAnsi" w:hAnsiTheme="majorHAnsi" w:cstheme="majorHAnsi"/>
        <w:i/>
        <w:iCs/>
        <w:color w:val="103643"/>
        <w:kern w:val="0"/>
        <w:sz w:val="14"/>
        <w:szCs w:val="14"/>
        <w:lang w:val="de-CH"/>
        <w14:ligatures w14:val="none"/>
      </w:rPr>
      <w:t xml:space="preserve"> Valais </w:t>
    </w:r>
    <w:proofErr w:type="spellStart"/>
    <w:r w:rsidR="001E1843">
      <w:rPr>
        <w:rFonts w:asciiTheme="majorHAnsi" w:hAnsiTheme="majorHAnsi" w:cstheme="majorHAnsi"/>
        <w:i/>
        <w:iCs/>
        <w:color w:val="103643"/>
        <w:kern w:val="0"/>
        <w:sz w:val="14"/>
        <w:szCs w:val="14"/>
        <w:lang w:val="de-CH"/>
        <w14:ligatures w14:val="none"/>
      </w:rPr>
      <w:t>romand</w:t>
    </w:r>
    <w:proofErr w:type="spellEnd"/>
    <w:r w:rsidR="001E1843">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8F371" w14:textId="77777777" w:rsidR="00303D5F" w:rsidRDefault="00303D5F" w:rsidP="006D72DC">
      <w:pPr>
        <w:spacing w:after="0" w:line="240" w:lineRule="auto"/>
      </w:pPr>
      <w:r>
        <w:separator/>
      </w:r>
    </w:p>
  </w:footnote>
  <w:footnote w:type="continuationSeparator" w:id="0">
    <w:p w14:paraId="66163D9C" w14:textId="77777777" w:rsidR="00303D5F" w:rsidRDefault="00303D5F" w:rsidP="006D72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33FCB" w14:textId="77777777" w:rsidR="00596E68" w:rsidRDefault="00596E6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BF290" w14:textId="77777777" w:rsidR="00621280" w:rsidRDefault="00621280" w:rsidP="00621280">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83840" behindDoc="0" locked="0" layoutInCell="1" allowOverlap="1" wp14:anchorId="26D55023" wp14:editId="15B167EA">
          <wp:simplePos x="0" y="0"/>
          <wp:positionH relativeFrom="margin">
            <wp:posOffset>5225520</wp:posOffset>
          </wp:positionH>
          <wp:positionV relativeFrom="paragraph">
            <wp:posOffset>-184150</wp:posOffset>
          </wp:positionV>
          <wp:extent cx="771950" cy="838200"/>
          <wp:effectExtent l="0" t="0" r="9525" b="0"/>
          <wp:wrapNone/>
          <wp:docPr id="568247992" name="Grafik 568247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247992" name="Grafik 56824799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621280" w:rsidRDefault="00627631">
    <w:pPr>
      <w:pStyle w:val="Kopfzeile"/>
      <w:rPr>
        <w:rFonts w:ascii="Calibri Light" w:hAnsi="Calibri Light" w:cs="Calibri Light"/>
        <w:sz w:val="13"/>
        <w:szCs w:val="13"/>
        <w:lang w:val="de-CH"/>
      </w:rPr>
    </w:pPr>
  </w:p>
  <w:p w14:paraId="1DCDC3E4" w14:textId="5E138785" w:rsidR="00D97E08" w:rsidRPr="007B477E"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lang w:val="de-CH" w:eastAsia="de-CH"/>
      </w:rPr>
      <mc:AlternateContent>
        <mc:Choice Requires="wps">
          <w:drawing>
            <wp:anchor distT="45720" distB="45720" distL="114300" distR="114300" simplePos="0" relativeHeight="251673600"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36020F3B" w:rsidR="00D97E08" w:rsidRPr="002559FC" w:rsidRDefault="00D73370" w:rsidP="00D97E08">
                          <w:pPr>
                            <w:rPr>
                              <w:rFonts w:ascii="Roboto" w:hAnsi="Roboto"/>
                              <w:b/>
                              <w:bCs/>
                              <w:color w:val="103643"/>
                              <w:sz w:val="16"/>
                              <w:szCs w:val="16"/>
                            </w:rPr>
                          </w:pPr>
                          <w:proofErr w:type="spellStart"/>
                          <w:proofErr w:type="gramStart"/>
                          <w:r>
                            <w:rPr>
                              <w:rFonts w:cstheme="minorHAnsi"/>
                              <w:sz w:val="18"/>
                              <w:szCs w:val="18"/>
                            </w:rPr>
                            <w:t>Dok</w:t>
                          </w:r>
                          <w:proofErr w:type="spellEnd"/>
                          <w:r>
                            <w:rPr>
                              <w:rFonts w:cstheme="minorHAnsi"/>
                              <w:sz w:val="18"/>
                              <w:szCs w:val="18"/>
                            </w:rPr>
                            <w:t>.-</w:t>
                          </w:r>
                          <w:proofErr w:type="gramEnd"/>
                          <w:r>
                            <w:rPr>
                              <w:rFonts w:cstheme="minorHAnsi"/>
                              <w:sz w:val="18"/>
                              <w:szCs w:val="18"/>
                            </w:rPr>
                            <w:t>Nr.</w:t>
                          </w:r>
                          <w:r w:rsidR="00D97E08" w:rsidRPr="00C44E44">
                            <w:rPr>
                              <w:rFonts w:cstheme="minorHAnsi"/>
                              <w:sz w:val="18"/>
                              <w:szCs w:val="18"/>
                            </w:rPr>
                            <w:t xml:space="preserve"> </w:t>
                          </w:r>
                          <w:r w:rsidR="00A70AF9">
                            <w:rPr>
                              <w:rFonts w:ascii="Arial" w:hAnsi="Arial" w:cs="Arial"/>
                              <w:b/>
                              <w:bCs/>
                              <w:color w:val="103643"/>
                              <w:sz w:val="58"/>
                              <w:szCs w:val="58"/>
                            </w:rPr>
                            <w:t>2</w:t>
                          </w:r>
                          <w:r w:rsidR="00AC5DFE">
                            <w:rPr>
                              <w:rFonts w:ascii="Arial" w:hAnsi="Arial" w:cs="Arial"/>
                              <w:b/>
                              <w:bCs/>
                              <w:color w:val="103643"/>
                              <w:sz w:val="58"/>
                              <w:szCs w:val="58"/>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_x0000_s1041" type="#_x0000_t202" style="position:absolute;left:0;text-align:left;margin-left:-9.75pt;margin-top:17.5pt;width:78.75pt;height:40.75pt;z-index:251673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36020F3B" w:rsidR="00D97E08" w:rsidRPr="002559FC" w:rsidRDefault="00D73370"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A70AF9">
                      <w:rPr>
                        <w:rFonts w:ascii="Arial" w:hAnsi="Arial" w:cs="Arial"/>
                        <w:b/>
                        <w:bCs/>
                        <w:color w:val="103643"/>
                        <w:sz w:val="58"/>
                        <w:szCs w:val="58"/>
                      </w:rPr>
                      <w:t>2</w:t>
                    </w:r>
                    <w:r w:rsidR="00AC5DFE">
                      <w:rPr>
                        <w:rFonts w:ascii="Arial" w:hAnsi="Arial" w:cs="Arial"/>
                        <w:b/>
                        <w:bCs/>
                        <w:color w:val="103643"/>
                        <w:sz w:val="58"/>
                        <w:szCs w:val="58"/>
                      </w:rPr>
                      <w:t>1</w:t>
                    </w:r>
                  </w:p>
                </w:txbxContent>
              </v:textbox>
              <w10:wrap anchorx="margin"/>
            </v:shape>
          </w:pict>
        </mc:Fallback>
      </mc:AlternateContent>
    </w:r>
    <w:r w:rsidR="00621280" w:rsidRPr="007B477E">
      <w:rPr>
        <w:rFonts w:ascii="Calibri Light" w:hAnsi="Calibri Light" w:cs="Calibri Light"/>
        <w:i/>
        <w:iCs/>
        <w:noProof/>
        <w:sz w:val="18"/>
        <w:szCs w:val="18"/>
        <w:lang w:val="de-CH"/>
      </w:rPr>
      <w:t>Fortsetzung des Dokuments</w:t>
    </w:r>
    <w:r w:rsidRPr="007B477E">
      <w:rPr>
        <w:rFonts w:ascii="Calibri Light" w:hAnsi="Calibri Light" w:cs="Calibri Light"/>
        <w:i/>
        <w:iCs/>
        <w:sz w:val="18"/>
        <w:szCs w:val="18"/>
        <w:lang w:val="de-CH"/>
      </w:rPr>
      <w:t>:</w:t>
    </w:r>
  </w:p>
  <w:p w14:paraId="79E0BA05" w14:textId="0DD7A354" w:rsidR="00D97E08" w:rsidRPr="007B477E"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74624"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Connecteur droit 1"/>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DD53B6" id="Connecteur droit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7B477E" w:rsidRPr="007B477E">
      <w:rPr>
        <w:rFonts w:ascii="Calibri Light" w:hAnsi="Calibri Light" w:cs="Calibri Light"/>
        <w:b/>
        <w:bCs/>
        <w:caps/>
        <w:color w:val="103643"/>
        <w:sz w:val="28"/>
        <w:szCs w:val="28"/>
        <w:lang w:val="de-CH"/>
      </w:rPr>
      <w:t>Tourismus-</w:t>
    </w:r>
    <w:r w:rsidR="007B477E">
      <w:rPr>
        <w:rFonts w:ascii="Calibri Light" w:hAnsi="Calibri Light" w:cs="Calibri Light"/>
        <w:b/>
        <w:bCs/>
        <w:caps/>
        <w:color w:val="103643"/>
        <w:sz w:val="28"/>
        <w:szCs w:val="28"/>
        <w:lang w:val="de-CH"/>
      </w:rPr>
      <w:t xml:space="preserve"> und Freizeiteinrichtungen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015C0" w14:textId="702B7B8C" w:rsidR="00621280" w:rsidRDefault="00621280" w:rsidP="00621280">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81792" behindDoc="0" locked="0" layoutInCell="1" allowOverlap="1" wp14:anchorId="6CFF442F" wp14:editId="1F8A0CE3">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596E68">
      <w:rPr>
        <w:rFonts w:ascii="Calibri Light" w:hAnsi="Calibri Light" w:cs="Calibri Light"/>
        <w:noProof/>
        <w:kern w:val="0"/>
        <w:sz w:val="13"/>
        <w:szCs w:val="13"/>
        <w:lang w:val="de-CH" w:eastAsia="fr-CH"/>
        <w14:ligatures w14:val="none"/>
      </w:rPr>
      <w:t>Arbeitsgruppe</w:t>
    </w:r>
    <w:r w:rsidR="00596E68">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621280" w:rsidRDefault="00627631" w:rsidP="00627631">
    <w:pPr>
      <w:pStyle w:val="Kopfzeile"/>
      <w:rPr>
        <w:rFonts w:ascii="Calibri Light" w:hAnsi="Calibri Light" w:cs="Calibri Light"/>
        <w:sz w:val="13"/>
        <w:szCs w:val="13"/>
        <w:lang w:val="de-CH"/>
      </w:rPr>
    </w:pPr>
  </w:p>
  <w:p w14:paraId="4ADEA282" w14:textId="354D10A5" w:rsidR="00627631" w:rsidRPr="00621280" w:rsidRDefault="00627631" w:rsidP="00627631">
    <w:pPr>
      <w:ind w:left="1134"/>
      <w:rPr>
        <w:rFonts w:ascii="Calibri Light" w:hAnsi="Calibri Light" w:cs="Calibri Light"/>
        <w:lang w:val="de-CH"/>
      </w:rPr>
    </w:pPr>
  </w:p>
  <w:p w14:paraId="5A0D21F4" w14:textId="6539792F" w:rsidR="00627631" w:rsidRPr="00336E66" w:rsidRDefault="00184857" w:rsidP="00336E66">
    <w:pPr>
      <w:spacing w:after="100"/>
      <w:ind w:left="1843"/>
      <w:rPr>
        <w:rFonts w:ascii="Calibri Light" w:hAnsi="Calibri Light" w:cs="Calibri Light"/>
        <w:i/>
        <w:iCs/>
        <w:sz w:val="20"/>
        <w:szCs w:val="20"/>
        <w:lang w:val="de-CH"/>
      </w:rPr>
    </w:pPr>
    <w:r w:rsidRPr="00B52745">
      <w:rPr>
        <w:rFonts w:ascii="Calibri Light" w:hAnsi="Calibri Light" w:cs="Calibri Light"/>
        <w:noProof/>
        <w:lang w:val="de-CH" w:eastAsia="de-CH"/>
      </w:rPr>
      <mc:AlternateContent>
        <mc:Choice Requires="wps">
          <w:drawing>
            <wp:anchor distT="45720" distB="45720" distL="114300" distR="114300" simplePos="0" relativeHeight="251668480" behindDoc="0" locked="0" layoutInCell="1" allowOverlap="1" wp14:anchorId="6DB45900" wp14:editId="7E187712">
              <wp:simplePos x="0" y="0"/>
              <wp:positionH relativeFrom="margin">
                <wp:posOffset>-99695</wp:posOffset>
              </wp:positionH>
              <wp:positionV relativeFrom="paragraph">
                <wp:posOffset>58940</wp:posOffset>
              </wp:positionV>
              <wp:extent cx="1304925" cy="904875"/>
              <wp:effectExtent l="0" t="0" r="9525" b="9525"/>
              <wp:wrapSquare wrapText="bothSides"/>
              <wp:docPr id="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48E703B2" w:rsidR="00627631" w:rsidRPr="00102969" w:rsidRDefault="00BC0A7B" w:rsidP="00627631">
                          <w:pPr>
                            <w:rPr>
                              <w:rFonts w:cstheme="minorHAnsi"/>
                              <w:b/>
                              <w:bCs/>
                              <w:color w:val="103643"/>
                              <w:sz w:val="104"/>
                              <w:szCs w:val="104"/>
                            </w:rPr>
                          </w:pPr>
                          <w:proofErr w:type="spellStart"/>
                          <w:proofErr w:type="gramStart"/>
                          <w:r>
                            <w:rPr>
                              <w:rFonts w:cstheme="minorHAnsi"/>
                              <w:sz w:val="16"/>
                              <w:szCs w:val="16"/>
                            </w:rPr>
                            <w:t>Dok</w:t>
                          </w:r>
                          <w:proofErr w:type="spellEnd"/>
                          <w:r>
                            <w:rPr>
                              <w:rFonts w:cstheme="minorHAnsi"/>
                              <w:sz w:val="16"/>
                              <w:szCs w:val="16"/>
                            </w:rPr>
                            <w:t>.-</w:t>
                          </w:r>
                          <w:proofErr w:type="gramEnd"/>
                          <w:r>
                            <w:rPr>
                              <w:rFonts w:cstheme="minorHAnsi"/>
                              <w:sz w:val="16"/>
                              <w:szCs w:val="16"/>
                            </w:rPr>
                            <w:t>Nr.</w:t>
                          </w:r>
                          <w:r w:rsidR="00627631" w:rsidRPr="00102969">
                            <w:rPr>
                              <w:rFonts w:cstheme="minorHAnsi"/>
                              <w:sz w:val="16"/>
                              <w:szCs w:val="16"/>
                            </w:rPr>
                            <w:t xml:space="preserve"> </w:t>
                          </w:r>
                          <w:r w:rsidR="00A70AF9">
                            <w:rPr>
                              <w:rFonts w:ascii="Arial" w:hAnsi="Arial" w:cs="Arial"/>
                              <w:b/>
                              <w:bCs/>
                              <w:color w:val="103643"/>
                              <w:sz w:val="100"/>
                              <w:szCs w:val="100"/>
                            </w:rPr>
                            <w:t>2</w:t>
                          </w:r>
                          <w:r w:rsidR="00AC5DFE">
                            <w:rPr>
                              <w:rFonts w:ascii="Arial" w:hAnsi="Arial" w:cs="Arial"/>
                              <w:b/>
                              <w:bCs/>
                              <w:color w:val="103643"/>
                              <w:sz w:val="100"/>
                              <w:szCs w:val="100"/>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_x0000_s1043" type="#_x0000_t202" style="position:absolute;left:0;text-align:left;margin-left:-7.85pt;margin-top:4.65pt;width:102.75pt;height:71.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P7LbEreAAAACQEAAA8AAABkcnMvZG93bnJldi54bWxMj81OwzAQhO9IvIO1SFxQ6wRI80Oc&#10;CpBAXFv6AE68TSLidRS7Tfr2bE9w29GMZr8pt4sdxBkn3ztSEK8jEEiNMz21Cg7fH6sMhA+ajB4c&#10;oYILethWtzelLoybaYfnfWgFl5AvtIIuhLGQ0jcdWu3XbkRi7+gmqwPLqZVm0jOX20E+RtFGWt0T&#10;f+j0iO8dNj/7k1Vw/JofknyuP8Mh3T1v3nSf1u6i1P3d8voCIuAS/sJwxWd0qJipdicyXgwKVnGS&#10;clRB/gTi6mc5T6n5SOIMZFXK/wuqXwAAAP//AwBQSwECLQAUAAYACAAAACEAtoM4kv4AAADhAQAA&#10;EwAAAAAAAAAAAAAAAAAAAAAAW0NvbnRlbnRfVHlwZXNdLnhtbFBLAQItABQABgAIAAAAIQA4/SH/&#10;1gAAAJQBAAALAAAAAAAAAAAAAAAAAC8BAABfcmVscy8ucmVsc1BLAQItABQABgAIAAAAIQA7Hqir&#10;EAIAAP0DAAAOAAAAAAAAAAAAAAAAAC4CAABkcnMvZTJvRG9jLnhtbFBLAQItABQABgAIAAAAIQD+&#10;y2xK3gAAAAkBAAAPAAAAAAAAAAAAAAAAAGoEAABkcnMvZG93bnJldi54bWxQSwUGAAAAAAQABADz&#10;AAAAdQUAAAAA&#10;" stroked="f">
              <v:textbox>
                <w:txbxContent>
                  <w:p w14:paraId="70709A34" w14:textId="48E703B2" w:rsidR="00627631" w:rsidRPr="00102969" w:rsidRDefault="00BC0A7B"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A70AF9">
                      <w:rPr>
                        <w:rFonts w:ascii="Arial" w:hAnsi="Arial" w:cs="Arial"/>
                        <w:b/>
                        <w:bCs/>
                        <w:color w:val="103643"/>
                        <w:sz w:val="100"/>
                        <w:szCs w:val="100"/>
                      </w:rPr>
                      <w:t>2</w:t>
                    </w:r>
                    <w:r w:rsidR="00AC5DFE">
                      <w:rPr>
                        <w:rFonts w:ascii="Arial" w:hAnsi="Arial" w:cs="Arial"/>
                        <w:b/>
                        <w:bCs/>
                        <w:color w:val="103643"/>
                        <w:sz w:val="100"/>
                        <w:szCs w:val="100"/>
                      </w:rPr>
                      <w:t>1</w:t>
                    </w:r>
                  </w:p>
                </w:txbxContent>
              </v:textbox>
              <w10:wrap type="square" anchorx="margin"/>
            </v:shape>
          </w:pict>
        </mc:Fallback>
      </mc:AlternateContent>
    </w:r>
    <w:bookmarkStart w:id="3" w:name="_Hlk145941532"/>
    <w:r w:rsidR="00336E66">
      <w:rPr>
        <w:rFonts w:ascii="Calibri Light" w:hAnsi="Calibri Light" w:cs="Calibri Light"/>
        <w:i/>
        <w:iCs/>
        <w:sz w:val="20"/>
        <w:szCs w:val="20"/>
        <w:lang w:val="de-CH"/>
      </w:rPr>
      <w:t>Plan zur Aufrechterhaltung der Gemeindetätigkeiten: Energiemangellage</w:t>
    </w:r>
    <w:bookmarkEnd w:id="3"/>
  </w:p>
  <w:p w14:paraId="5AC82B56" w14:textId="099838F7" w:rsidR="001217AE" w:rsidRPr="00256A92" w:rsidRDefault="00256A92" w:rsidP="00E72167">
    <w:pPr>
      <w:spacing w:after="0"/>
      <w:rPr>
        <w:rFonts w:ascii="Calibri Light" w:hAnsi="Calibri Light" w:cs="Calibri Light"/>
        <w:b/>
        <w:bCs/>
        <w:caps/>
        <w:color w:val="103643"/>
        <w:sz w:val="28"/>
        <w:szCs w:val="28"/>
        <w:lang w:val="de-CH"/>
      </w:rPr>
    </w:pPr>
    <w:r w:rsidRPr="00256A92">
      <w:rPr>
        <w:rFonts w:ascii="Calibri Light" w:hAnsi="Calibri Light" w:cs="Calibri Light"/>
        <w:b/>
        <w:bCs/>
        <w:caps/>
        <w:color w:val="103643"/>
        <w:sz w:val="28"/>
        <w:szCs w:val="28"/>
        <w:lang w:val="de-CH"/>
      </w:rPr>
      <w:t>Tourismus- und Freizeiteinrichtungen</w:t>
    </w:r>
  </w:p>
  <w:p w14:paraId="1B7077FC" w14:textId="3A18FE1D" w:rsidR="00C246B4" w:rsidRPr="00256A92" w:rsidRDefault="00563D16" w:rsidP="00F87939">
    <w:pPr>
      <w:ind w:left="1843"/>
      <w:rPr>
        <w:rFonts w:ascii="Calibri Light" w:hAnsi="Calibri Light" w:cs="Calibri Light"/>
        <w:b/>
        <w:bCs/>
        <w:caps/>
        <w:color w:val="103643"/>
        <w:sz w:val="28"/>
        <w:szCs w:val="28"/>
        <w:lang w:val="de-CH"/>
      </w:rPr>
    </w:pPr>
    <w:r w:rsidRPr="00E72167">
      <w:rPr>
        <w:rFonts w:ascii="Calibri Light" w:hAnsi="Calibri Light" w:cs="Calibri Light"/>
        <w:noProof/>
        <w:sz w:val="24"/>
        <w:szCs w:val="24"/>
        <w:lang w:val="de-CH" w:eastAsia="de-CH"/>
      </w:rPr>
      <mc:AlternateContent>
        <mc:Choice Requires="wps">
          <w:drawing>
            <wp:anchor distT="45720" distB="45720" distL="114300" distR="114300" simplePos="0" relativeHeight="251678720" behindDoc="0" locked="0" layoutInCell="1" allowOverlap="1" wp14:anchorId="18445BF1" wp14:editId="686B76AB">
              <wp:simplePos x="0" y="0"/>
              <wp:positionH relativeFrom="column">
                <wp:posOffset>205105</wp:posOffset>
              </wp:positionH>
              <wp:positionV relativeFrom="paragraph">
                <wp:posOffset>358775</wp:posOffset>
              </wp:positionV>
              <wp:extent cx="5795645" cy="400050"/>
              <wp:effectExtent l="0" t="0" r="0" b="0"/>
              <wp:wrapSquare wrapText="bothSides"/>
              <wp:docPr id="167995965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5645" cy="400050"/>
                      </a:xfrm>
                      <a:prstGeom prst="rect">
                        <a:avLst/>
                      </a:prstGeom>
                      <a:solidFill>
                        <a:srgbClr val="FFFFFF"/>
                      </a:solidFill>
                      <a:ln w="9525">
                        <a:noFill/>
                        <a:miter lim="800000"/>
                        <a:headEnd/>
                        <a:tailEnd/>
                      </a:ln>
                    </wps:spPr>
                    <wps:txbx>
                      <w:txbxContent>
                        <w:p w14:paraId="4C336659" w14:textId="681ABA7E" w:rsidR="001217AE" w:rsidRPr="00563D16" w:rsidRDefault="00563D16"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563D16">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_x0000_s1044" type="#_x0000_t202" style="position:absolute;left:0;text-align:left;margin-left:16.15pt;margin-top:28.25pt;width:456.35pt;height:3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2EgIAAPkDAAAOAAAAZHJzL2Uyb0RvYy54bWysU9tu2zAMfR+wfxD0vtjJ4rYx4hRdugwD&#10;ugvQ7QMUWY6FyaJGKbGzry+lOGnRvQ3TgyCK1CF5eLS8HTrDDgq9Blvx6STnTFkJtba7iv/8sXl3&#10;w5kPwtbCgFUVPyrPb1dv3yx7V6oZtGBqhYxArC97V/E2BFdmmZet6oSfgFOWnA1gJwKZuMtqFD2h&#10;dyab5flV1gPWDkEq7+n2/uTkq4TfNEqGb03jVWCm4lRbSDumfRv3bLUU5Q6Fa7UcyxD/UEUntKWk&#10;F6h7EQTbo/4LqtMSwUMTJhK6DJpGS5V6oG6m+atuHlvhVOqFyPHuQpP/f7Dy6+HRfUcWhg8w0ABT&#10;E949gPzlmYV1K+xO3SFC3ypRU+JppCzrnS/Hp5FqX/oIsu2/QE1DFvsACWhosIusUJ+M0GkAxwvp&#10;aghM0mVxvSiu5gVnknzzPM+LNJVMlOfXDn34pKBj8VBxpKEmdHF48CFWI8pzSEzmweh6o41JBu62&#10;a4PsIEgAm7RSA6/CjGV9xRfFrEjIFuL7pI1OBxKo0V3Fb6i4fJRMZOOjrVNIENqczlSJsSM9kZET&#10;N2HYDkzXFX8fU0e2tlAfiS+Ekx7p/9ChBfzDWU9arLj/vReoODOfLXG+mM7nUbzJmBfXMzLwpWeb&#10;DLoVVhJMxcP5uA5J7JEKC3c0l0Ynyp6rGMslfSUmx78QBfzSTlHPP3b1BAAA//8DAFBLAwQUAAYA&#10;CAAAACEAYIYZj98AAAAJAQAADwAAAGRycy9kb3ducmV2LnhtbEyPwU7DMBBE70j8g7VIXBB12pCK&#10;hjgVBXFBQoi05ezESxwRr0PstuHvWU5wXM3T7JtiPbleHHEMnScF81kCAqnxpqNWwW77dH0LIkRN&#10;RveeUME3BliX52eFzo0/0Rseq9gKLqGQawU2xiGXMjQWnQ4zPyBx9uFHpyOfYyvNqE9c7nq5SJKl&#10;dLoj/mD1gA8Wm8/q4BS8WudsbZL91f7lnTaPlf7apM9KXV5M93cgIk7xD4ZffVaHkp1qfyATRK8g&#10;XaRMKsiWGQjOVzcZb6sZnK8ykGUh/y8ofwAAAP//AwBQSwECLQAUAAYACAAAACEAtoM4kv4AAADh&#10;AQAAEwAAAAAAAAAAAAAAAAAAAAAAW0NvbnRlbnRfVHlwZXNdLnhtbFBLAQItABQABgAIAAAAIQA4&#10;/SH/1gAAAJQBAAALAAAAAAAAAAAAAAAAAC8BAABfcmVscy8ucmVsc1BLAQItABQABgAIAAAAIQBd&#10;W+W2EgIAAPkDAAAOAAAAAAAAAAAAAAAAAC4CAABkcnMvZTJvRG9jLnhtbFBLAQItABQABgAIAAAA&#10;IQBghhmP3wAAAAkBAAAPAAAAAAAAAAAAAAAAAGwEAABkcnMvZG93bnJldi54bWxQSwUGAAAAAAQA&#10;BADzAAAAeAUAAAAA&#10;" stroked="f">
              <v:textbox inset=",,,0">
                <w:txbxContent>
                  <w:p w14:paraId="4C336659" w14:textId="681ABA7E" w:rsidR="001217AE" w:rsidRPr="00563D16" w:rsidRDefault="00563D16"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563D16">
                      <w:rPr>
                        <w:rFonts w:asciiTheme="majorHAnsi" w:hAnsiTheme="majorHAnsi" w:cstheme="majorHAnsi"/>
                        <w:i/>
                        <w:iCs/>
                        <w:sz w:val="14"/>
                        <w:szCs w:val="14"/>
                        <w:lang w:val="de-CH"/>
                      </w:rPr>
                      <w:t>.</w:t>
                    </w:r>
                  </w:p>
                </w:txbxContent>
              </v:textbox>
              <w10:wrap type="square"/>
            </v:shape>
          </w:pict>
        </mc:Fallback>
      </mc:AlternateContent>
    </w:r>
    <w:r w:rsidR="00184857" w:rsidRPr="00E72167">
      <w:rPr>
        <w:rFonts w:ascii="Calibri Light" w:hAnsi="Calibri Light" w:cs="Calibri Light"/>
        <w:noProof/>
        <w:sz w:val="24"/>
        <w:szCs w:val="24"/>
        <w:lang w:val="de-CH" w:eastAsia="de-CH"/>
      </w:rPr>
      <w:drawing>
        <wp:anchor distT="0" distB="0" distL="114300" distR="114300" simplePos="0" relativeHeight="251679744" behindDoc="0" locked="0" layoutInCell="1" allowOverlap="1" wp14:anchorId="27144269" wp14:editId="1E8DA72E">
          <wp:simplePos x="0" y="0"/>
          <wp:positionH relativeFrom="leftMargin">
            <wp:posOffset>860461</wp:posOffset>
          </wp:positionH>
          <wp:positionV relativeFrom="paragraph">
            <wp:posOffset>426778</wp:posOffset>
          </wp:positionV>
          <wp:extent cx="225425" cy="216535"/>
          <wp:effectExtent l="0" t="0" r="3175" b="0"/>
          <wp:wrapNone/>
          <wp:docPr id="434318885" name="Image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5425" cy="2165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84857" w:rsidRPr="00E72167">
      <w:rPr>
        <w:rFonts w:ascii="Calibri Light" w:hAnsi="Calibri Light" w:cs="Calibri Light"/>
        <w:noProof/>
        <w:color w:val="103643"/>
        <w:sz w:val="24"/>
        <w:szCs w:val="24"/>
        <w:lang w:val="de-CH" w:eastAsia="de-CH"/>
      </w:rPr>
      <mc:AlternateContent>
        <mc:Choice Requires="wps">
          <w:drawing>
            <wp:anchor distT="0" distB="0" distL="114300" distR="114300" simplePos="0" relativeHeight="251669504" behindDoc="0" locked="0" layoutInCell="1" allowOverlap="1" wp14:anchorId="0A0015F4" wp14:editId="561D3782">
              <wp:simplePos x="0" y="0"/>
              <wp:positionH relativeFrom="column">
                <wp:posOffset>1140460</wp:posOffset>
              </wp:positionH>
              <wp:positionV relativeFrom="paragraph">
                <wp:posOffset>257233</wp:posOffset>
              </wp:positionV>
              <wp:extent cx="4815840" cy="7620"/>
              <wp:effectExtent l="0" t="0" r="22860" b="30480"/>
              <wp:wrapNone/>
              <wp:docPr id="8" name="Connecteur droit 1"/>
              <wp:cNvGraphicFramePr/>
              <a:graphic xmlns:a="http://schemas.openxmlformats.org/drawingml/2006/main">
                <a:graphicData uri="http://schemas.microsoft.com/office/word/2010/wordprocessingShape">
                  <wps:wsp>
                    <wps:cNvCnPr/>
                    <wps:spPr>
                      <a:xfrm>
                        <a:off x="0" y="0"/>
                        <a:ext cx="4815840"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B368FB" id="Connecteur droit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0.25pt" to="469pt,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oI6vAEAANgDAAAOAAAAZHJzL2Uyb0RvYy54bWysU02P2yAQvVfqf0DcG9vZNI2sOHvY1fZS&#10;tat+/ACChxgJGAQ0dv59B5I4q7ZS1aoXzMC8N28e4+39ZA07QogaXcebRc0ZOIm9doeOf/v69GbD&#10;WUzC9cKgg46fIPL73etX29G3sMQBTQ+BEYmL7eg7PqTk26qKcgAr4gI9OLpUGKxIFIZD1QcxErs1&#10;1bKu19WIofcBJcRIp4/nS74r/EqBTJ+UipCY6ThpS2UNZd3ntdptRXsIwg9aXmSIf1BhhXZUdKZ6&#10;FEmw70H/QmW1DBhRpYVEW6FSWkLpgbpp6p+6+TIID6UXMif62ab4/2jlx+ODew5kw+hjG/1zyF1M&#10;Ktj8JX1sKmadZrNgSkzS4WrTvN2syFNJd+/Wy+JldcP6ENN7QMvypuNGu9yKaMXxQ0xUj1KvKfnY&#10;uLxGNLp/0saUIBz2Dyawo6DHa+q79eouvxcBX6RRlKHVTX7ZpZOBM+1nUEz3JLgp5ctkwUwrpASX&#10;mguvcZSdYYokzMD6z8BLfoZCmbq/Ac+IUhldmsFWOwy/q56mq2R1zr86cO47W7DH/lQetlhD41Oc&#10;u4x6ns+XcYHffsjdDwAAAP//AwBQSwMEFAAGAAgAAAAhAOiLsH7eAAAACQEAAA8AAABkcnMvZG93&#10;bnJldi54bWxMj81OwzAQhO9IvIO1SFwQtQv0L8SpAIF6bgqquDnxEgfidRS7bXh7lhMcZ/bT7Ey+&#10;Hn0njjjENpCG6USBQKqDbanR8Lp7uV6CiMmQNV0g1PCNEdbF+VluMhtOtMVjmRrBIRQzo8Gl1GdS&#10;xtqhN3ESeiS+fYTBm8RyaKQdzInDfSdvlJpLb1riD870+OSw/ioPXsP7Zj/Ub5+oHvdX5bhLz9tq&#10;hk7ry4vx4R5EwjH9wfBbn6tDwZ2qcCAbRcd6sZozquFOzUAwsLpd8riKjekCZJHL/wuKHwAAAP//&#10;AwBQSwECLQAUAAYACAAAACEAtoM4kv4AAADhAQAAEwAAAAAAAAAAAAAAAAAAAAAAW0NvbnRlbnRf&#10;VHlwZXNdLnhtbFBLAQItABQABgAIAAAAIQA4/SH/1gAAAJQBAAALAAAAAAAAAAAAAAAAAC8BAABf&#10;cmVscy8ucmVsc1BLAQItABQABgAIAAAAIQAaxoI6vAEAANgDAAAOAAAAAAAAAAAAAAAAAC4CAABk&#10;cnMvZTJvRG9jLnhtbFBLAQItABQABgAIAAAAIQDoi7B+3gAAAAkBAAAPAAAAAAAAAAAAAAAAABYE&#10;AABkcnMvZG93bnJldi54bWxQSwUGAAAAAAQABADzAAAAIQUAAAAA&#10;" strokecolor="#103643" strokeweight=".5pt">
              <v:stroke joinstyle="miter"/>
            </v:line>
          </w:pict>
        </mc:Fallback>
      </mc:AlternateContent>
    </w:r>
    <w:r w:rsidR="00C246B4" w:rsidRPr="00256A92">
      <w:rPr>
        <w:rFonts w:ascii="Calibri Light" w:hAnsi="Calibri Light" w:cs="Calibri Light"/>
        <w:b/>
        <w:bCs/>
        <w:caps/>
        <w:color w:val="103643"/>
        <w:sz w:val="24"/>
        <w:szCs w:val="24"/>
        <w:lang w:val="de-CH"/>
      </w:rPr>
      <w:t>(</w:t>
    </w:r>
    <w:r w:rsidR="00256A92" w:rsidRPr="00256A92">
      <w:rPr>
        <w:rFonts w:ascii="Calibri Light" w:hAnsi="Calibri Light" w:cs="Calibri Light"/>
        <w:b/>
        <w:bCs/>
        <w:caps/>
        <w:color w:val="103643"/>
        <w:sz w:val="24"/>
        <w:szCs w:val="24"/>
        <w:lang w:val="de-CH"/>
      </w:rPr>
      <w:t>Ausser</w:t>
    </w:r>
    <w:r w:rsidR="00C246B4" w:rsidRPr="00256A92">
      <w:rPr>
        <w:rFonts w:ascii="Calibri Light" w:hAnsi="Calibri Light" w:cs="Calibri Light"/>
        <w:b/>
        <w:bCs/>
        <w:caps/>
        <w:color w:val="103643"/>
        <w:sz w:val="24"/>
        <w:szCs w:val="24"/>
        <w:lang w:val="de-CH"/>
      </w:rPr>
      <w:t xml:space="preserve"> </w:t>
    </w:r>
    <w:r w:rsidR="00256A92" w:rsidRPr="00256A92">
      <w:rPr>
        <w:rFonts w:ascii="Calibri Light" w:hAnsi="Calibri Light" w:cs="Calibri Light"/>
        <w:b/>
        <w:bCs/>
        <w:caps/>
        <w:color w:val="103643"/>
        <w:sz w:val="24"/>
        <w:szCs w:val="24"/>
        <w:lang w:val="de-CH"/>
      </w:rPr>
      <w:t>Beherbergungs- und Gastronomiebetriebe</w:t>
    </w:r>
    <w:r w:rsidR="00E72167" w:rsidRPr="00256A92">
      <w:rPr>
        <w:rFonts w:ascii="Calibri Light" w:hAnsi="Calibri Light" w:cs="Calibri Light"/>
        <w:b/>
        <w:bCs/>
        <w:caps/>
        <w:color w:val="103643"/>
        <w:sz w:val="24"/>
        <w:szCs w:val="24"/>
        <w:lang w:val="de-CH"/>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18A654AD"/>
    <w:multiLevelType w:val="hybridMultilevel"/>
    <w:tmpl w:val="8B14F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81372"/>
    <w:multiLevelType w:val="hybridMultilevel"/>
    <w:tmpl w:val="3FF4C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9"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30992774">
    <w:abstractNumId w:val="9"/>
  </w:num>
  <w:num w:numId="2" w16cid:durableId="1445421747">
    <w:abstractNumId w:val="10"/>
  </w:num>
  <w:num w:numId="3" w16cid:durableId="747384571">
    <w:abstractNumId w:val="0"/>
  </w:num>
  <w:num w:numId="4" w16cid:durableId="2083865029">
    <w:abstractNumId w:val="5"/>
  </w:num>
  <w:num w:numId="5" w16cid:durableId="1278637031">
    <w:abstractNumId w:val="2"/>
  </w:num>
  <w:num w:numId="6" w16cid:durableId="112871625">
    <w:abstractNumId w:val="8"/>
  </w:num>
  <w:num w:numId="7" w16cid:durableId="382290132">
    <w:abstractNumId w:val="1"/>
  </w:num>
  <w:num w:numId="8" w16cid:durableId="1301306738">
    <w:abstractNumId w:val="6"/>
  </w:num>
  <w:num w:numId="9" w16cid:durableId="1540507105">
    <w:abstractNumId w:val="7"/>
  </w:num>
  <w:num w:numId="10" w16cid:durableId="725298775">
    <w:abstractNumId w:val="3"/>
  </w:num>
  <w:num w:numId="11" w16cid:durableId="1951668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3199"/>
    <w:rsid w:val="000109CD"/>
    <w:rsid w:val="000345FD"/>
    <w:rsid w:val="000511E9"/>
    <w:rsid w:val="00051AD6"/>
    <w:rsid w:val="00057FAC"/>
    <w:rsid w:val="00061F9C"/>
    <w:rsid w:val="00072010"/>
    <w:rsid w:val="00073584"/>
    <w:rsid w:val="00092569"/>
    <w:rsid w:val="000A1F76"/>
    <w:rsid w:val="000A6B91"/>
    <w:rsid w:val="000B24B7"/>
    <w:rsid w:val="000E065A"/>
    <w:rsid w:val="000E79A3"/>
    <w:rsid w:val="000F05FE"/>
    <w:rsid w:val="000F1C96"/>
    <w:rsid w:val="000F7AB4"/>
    <w:rsid w:val="00106DF0"/>
    <w:rsid w:val="00110D61"/>
    <w:rsid w:val="00113B81"/>
    <w:rsid w:val="001156DF"/>
    <w:rsid w:val="00115D2B"/>
    <w:rsid w:val="001217AE"/>
    <w:rsid w:val="00134954"/>
    <w:rsid w:val="0014564A"/>
    <w:rsid w:val="00154633"/>
    <w:rsid w:val="00154E62"/>
    <w:rsid w:val="00180458"/>
    <w:rsid w:val="00184857"/>
    <w:rsid w:val="00193C8A"/>
    <w:rsid w:val="00195EC6"/>
    <w:rsid w:val="001964D3"/>
    <w:rsid w:val="001A1B2A"/>
    <w:rsid w:val="001A38F5"/>
    <w:rsid w:val="001B06B2"/>
    <w:rsid w:val="001D2E67"/>
    <w:rsid w:val="001E1843"/>
    <w:rsid w:val="001E2700"/>
    <w:rsid w:val="001F35B5"/>
    <w:rsid w:val="00217D8D"/>
    <w:rsid w:val="00224E09"/>
    <w:rsid w:val="002362BE"/>
    <w:rsid w:val="002559FC"/>
    <w:rsid w:val="00256A92"/>
    <w:rsid w:val="002614B6"/>
    <w:rsid w:val="00293AC7"/>
    <w:rsid w:val="002A47A1"/>
    <w:rsid w:val="002B72D8"/>
    <w:rsid w:val="002C1CCC"/>
    <w:rsid w:val="002E322D"/>
    <w:rsid w:val="002F4DD4"/>
    <w:rsid w:val="00301AE8"/>
    <w:rsid w:val="00303D5F"/>
    <w:rsid w:val="00303F3D"/>
    <w:rsid w:val="00310896"/>
    <w:rsid w:val="00313906"/>
    <w:rsid w:val="00317652"/>
    <w:rsid w:val="00326B70"/>
    <w:rsid w:val="00335E24"/>
    <w:rsid w:val="00336B17"/>
    <w:rsid w:val="00336E66"/>
    <w:rsid w:val="0034485E"/>
    <w:rsid w:val="00357583"/>
    <w:rsid w:val="0036028C"/>
    <w:rsid w:val="00374E6D"/>
    <w:rsid w:val="00375448"/>
    <w:rsid w:val="003841A2"/>
    <w:rsid w:val="0039100A"/>
    <w:rsid w:val="00393386"/>
    <w:rsid w:val="003A19F5"/>
    <w:rsid w:val="003A227A"/>
    <w:rsid w:val="003B50FA"/>
    <w:rsid w:val="003C0DCC"/>
    <w:rsid w:val="003C2F7C"/>
    <w:rsid w:val="003E21D8"/>
    <w:rsid w:val="003F6269"/>
    <w:rsid w:val="004004BA"/>
    <w:rsid w:val="00401DA2"/>
    <w:rsid w:val="00426254"/>
    <w:rsid w:val="00452216"/>
    <w:rsid w:val="00452FA3"/>
    <w:rsid w:val="00455C2F"/>
    <w:rsid w:val="00457230"/>
    <w:rsid w:val="00461715"/>
    <w:rsid w:val="00467533"/>
    <w:rsid w:val="0046792B"/>
    <w:rsid w:val="00481E78"/>
    <w:rsid w:val="00493DDA"/>
    <w:rsid w:val="004951C0"/>
    <w:rsid w:val="004A5DFC"/>
    <w:rsid w:val="004C04F1"/>
    <w:rsid w:val="004C7D7C"/>
    <w:rsid w:val="004E2C5F"/>
    <w:rsid w:val="004F76C9"/>
    <w:rsid w:val="00505F44"/>
    <w:rsid w:val="00521563"/>
    <w:rsid w:val="00561376"/>
    <w:rsid w:val="00563D16"/>
    <w:rsid w:val="00570DBE"/>
    <w:rsid w:val="00573AE8"/>
    <w:rsid w:val="005752C2"/>
    <w:rsid w:val="005820CB"/>
    <w:rsid w:val="00585D10"/>
    <w:rsid w:val="00596E68"/>
    <w:rsid w:val="005B59BE"/>
    <w:rsid w:val="005C32FC"/>
    <w:rsid w:val="005D62B7"/>
    <w:rsid w:val="005D6840"/>
    <w:rsid w:val="005E28CE"/>
    <w:rsid w:val="005E429D"/>
    <w:rsid w:val="005F45B1"/>
    <w:rsid w:val="0060207E"/>
    <w:rsid w:val="00605E76"/>
    <w:rsid w:val="0061126B"/>
    <w:rsid w:val="00616AEB"/>
    <w:rsid w:val="0061716A"/>
    <w:rsid w:val="00617785"/>
    <w:rsid w:val="00621280"/>
    <w:rsid w:val="00627383"/>
    <w:rsid w:val="00627631"/>
    <w:rsid w:val="00632885"/>
    <w:rsid w:val="00644FFD"/>
    <w:rsid w:val="00670AD1"/>
    <w:rsid w:val="0069555C"/>
    <w:rsid w:val="006A6F55"/>
    <w:rsid w:val="006B654C"/>
    <w:rsid w:val="006C6B43"/>
    <w:rsid w:val="006D403B"/>
    <w:rsid w:val="006D4ACB"/>
    <w:rsid w:val="006D72DC"/>
    <w:rsid w:val="006E07FF"/>
    <w:rsid w:val="006E0F2B"/>
    <w:rsid w:val="006F21D8"/>
    <w:rsid w:val="006F3745"/>
    <w:rsid w:val="00702B7F"/>
    <w:rsid w:val="00704F0A"/>
    <w:rsid w:val="00705C09"/>
    <w:rsid w:val="00706299"/>
    <w:rsid w:val="00706E86"/>
    <w:rsid w:val="00711352"/>
    <w:rsid w:val="00712DD2"/>
    <w:rsid w:val="0071792F"/>
    <w:rsid w:val="00726564"/>
    <w:rsid w:val="007351E1"/>
    <w:rsid w:val="0077328E"/>
    <w:rsid w:val="00786047"/>
    <w:rsid w:val="00792ABD"/>
    <w:rsid w:val="007A37A3"/>
    <w:rsid w:val="007B477E"/>
    <w:rsid w:val="007C31C1"/>
    <w:rsid w:val="007C6A58"/>
    <w:rsid w:val="007D4661"/>
    <w:rsid w:val="007E4CAB"/>
    <w:rsid w:val="007F2153"/>
    <w:rsid w:val="007F5E16"/>
    <w:rsid w:val="0080473E"/>
    <w:rsid w:val="00806EF1"/>
    <w:rsid w:val="0081412B"/>
    <w:rsid w:val="008164FB"/>
    <w:rsid w:val="00832060"/>
    <w:rsid w:val="008330E5"/>
    <w:rsid w:val="00833BED"/>
    <w:rsid w:val="00847FA9"/>
    <w:rsid w:val="00851829"/>
    <w:rsid w:val="00854FB9"/>
    <w:rsid w:val="008E252B"/>
    <w:rsid w:val="008E3BB9"/>
    <w:rsid w:val="008F496D"/>
    <w:rsid w:val="008F6573"/>
    <w:rsid w:val="00920719"/>
    <w:rsid w:val="009250DF"/>
    <w:rsid w:val="00931E02"/>
    <w:rsid w:val="0093714C"/>
    <w:rsid w:val="00956B3B"/>
    <w:rsid w:val="00962DA1"/>
    <w:rsid w:val="0097765E"/>
    <w:rsid w:val="00980FF1"/>
    <w:rsid w:val="009877A9"/>
    <w:rsid w:val="00991191"/>
    <w:rsid w:val="009A6AC0"/>
    <w:rsid w:val="009B286B"/>
    <w:rsid w:val="009B5DD1"/>
    <w:rsid w:val="009B6361"/>
    <w:rsid w:val="009F22C6"/>
    <w:rsid w:val="009F39BB"/>
    <w:rsid w:val="009F71CC"/>
    <w:rsid w:val="00A01F39"/>
    <w:rsid w:val="00A035F6"/>
    <w:rsid w:val="00A0738C"/>
    <w:rsid w:val="00A10012"/>
    <w:rsid w:val="00A148BE"/>
    <w:rsid w:val="00A14F3B"/>
    <w:rsid w:val="00A3414E"/>
    <w:rsid w:val="00A57BEC"/>
    <w:rsid w:val="00A60465"/>
    <w:rsid w:val="00A66453"/>
    <w:rsid w:val="00A70AF9"/>
    <w:rsid w:val="00A730D0"/>
    <w:rsid w:val="00A908C8"/>
    <w:rsid w:val="00AA3412"/>
    <w:rsid w:val="00AB5835"/>
    <w:rsid w:val="00AC119F"/>
    <w:rsid w:val="00AC214D"/>
    <w:rsid w:val="00AC43BC"/>
    <w:rsid w:val="00AC5DFE"/>
    <w:rsid w:val="00B062D8"/>
    <w:rsid w:val="00B12FF9"/>
    <w:rsid w:val="00B13CFA"/>
    <w:rsid w:val="00B32FAB"/>
    <w:rsid w:val="00B33692"/>
    <w:rsid w:val="00B52745"/>
    <w:rsid w:val="00B53311"/>
    <w:rsid w:val="00B62D53"/>
    <w:rsid w:val="00B702B7"/>
    <w:rsid w:val="00B815A5"/>
    <w:rsid w:val="00BA6048"/>
    <w:rsid w:val="00BB3A48"/>
    <w:rsid w:val="00BC0A7B"/>
    <w:rsid w:val="00BD6D7F"/>
    <w:rsid w:val="00BD7431"/>
    <w:rsid w:val="00BE4327"/>
    <w:rsid w:val="00BE4425"/>
    <w:rsid w:val="00BF0928"/>
    <w:rsid w:val="00BF48A2"/>
    <w:rsid w:val="00C033E0"/>
    <w:rsid w:val="00C03848"/>
    <w:rsid w:val="00C03998"/>
    <w:rsid w:val="00C111F5"/>
    <w:rsid w:val="00C12371"/>
    <w:rsid w:val="00C1665D"/>
    <w:rsid w:val="00C17A4D"/>
    <w:rsid w:val="00C246B4"/>
    <w:rsid w:val="00C273F1"/>
    <w:rsid w:val="00C447CE"/>
    <w:rsid w:val="00C44E44"/>
    <w:rsid w:val="00C47470"/>
    <w:rsid w:val="00C6060A"/>
    <w:rsid w:val="00C8626E"/>
    <w:rsid w:val="00CB4154"/>
    <w:rsid w:val="00CC0A63"/>
    <w:rsid w:val="00CC228E"/>
    <w:rsid w:val="00CC7E5C"/>
    <w:rsid w:val="00CD1BC6"/>
    <w:rsid w:val="00CF0123"/>
    <w:rsid w:val="00CF5530"/>
    <w:rsid w:val="00CF6B39"/>
    <w:rsid w:val="00CF766F"/>
    <w:rsid w:val="00D02095"/>
    <w:rsid w:val="00D10308"/>
    <w:rsid w:val="00D10E8F"/>
    <w:rsid w:val="00D14087"/>
    <w:rsid w:val="00D15EE1"/>
    <w:rsid w:val="00D2735F"/>
    <w:rsid w:val="00D278AB"/>
    <w:rsid w:val="00D37FB1"/>
    <w:rsid w:val="00D42F2D"/>
    <w:rsid w:val="00D436BD"/>
    <w:rsid w:val="00D57786"/>
    <w:rsid w:val="00D611EA"/>
    <w:rsid w:val="00D663C5"/>
    <w:rsid w:val="00D73370"/>
    <w:rsid w:val="00D836B8"/>
    <w:rsid w:val="00D850D1"/>
    <w:rsid w:val="00D869B6"/>
    <w:rsid w:val="00D94204"/>
    <w:rsid w:val="00D957D6"/>
    <w:rsid w:val="00D97E08"/>
    <w:rsid w:val="00DB3E56"/>
    <w:rsid w:val="00E26FCF"/>
    <w:rsid w:val="00E364E8"/>
    <w:rsid w:val="00E418EC"/>
    <w:rsid w:val="00E43066"/>
    <w:rsid w:val="00E646FA"/>
    <w:rsid w:val="00E72167"/>
    <w:rsid w:val="00E93474"/>
    <w:rsid w:val="00E94D70"/>
    <w:rsid w:val="00EB1FAF"/>
    <w:rsid w:val="00EC7C7F"/>
    <w:rsid w:val="00ED0D33"/>
    <w:rsid w:val="00ED1AFD"/>
    <w:rsid w:val="00ED7D47"/>
    <w:rsid w:val="00EE149D"/>
    <w:rsid w:val="00EE3C36"/>
    <w:rsid w:val="00EF1377"/>
    <w:rsid w:val="00EF1FA9"/>
    <w:rsid w:val="00EF21C4"/>
    <w:rsid w:val="00F01E38"/>
    <w:rsid w:val="00F02357"/>
    <w:rsid w:val="00F02906"/>
    <w:rsid w:val="00F15DD6"/>
    <w:rsid w:val="00F21D09"/>
    <w:rsid w:val="00F405F5"/>
    <w:rsid w:val="00F5186E"/>
    <w:rsid w:val="00F540CD"/>
    <w:rsid w:val="00F54A62"/>
    <w:rsid w:val="00F571A7"/>
    <w:rsid w:val="00F65BAE"/>
    <w:rsid w:val="00F71D8E"/>
    <w:rsid w:val="00F7501D"/>
    <w:rsid w:val="00F86045"/>
    <w:rsid w:val="00F87939"/>
    <w:rsid w:val="00F973A5"/>
    <w:rsid w:val="00FA2361"/>
    <w:rsid w:val="00FA705D"/>
    <w:rsid w:val="00FB48CA"/>
    <w:rsid w:val="00FB7B21"/>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D850D1"/>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14F18D89D7907429BAD51EF448F7ADC" ma:contentTypeVersion="13" ma:contentTypeDescription="Ein neues Dokument erstellen." ma:contentTypeScope="" ma:versionID="86d7786fefbeca3a3075d5dac3ba09d9">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714e4439e2b1543a86aabbc442d11bc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2.xml><?xml version="1.0" encoding="utf-8"?>
<ds:datastoreItem xmlns:ds="http://schemas.openxmlformats.org/officeDocument/2006/customXml" ds:itemID="{66B16373-FED9-4D4C-B2E9-2C35E4A629F3}">
  <ds:schemaRefs>
    <ds:schemaRef ds:uri="http://schemas.openxmlformats.org/officeDocument/2006/bibliography"/>
  </ds:schemaRefs>
</ds:datastoreItem>
</file>

<file path=customXml/itemProps3.xml><?xml version="1.0" encoding="utf-8"?>
<ds:datastoreItem xmlns:ds="http://schemas.openxmlformats.org/officeDocument/2006/customXml" ds:itemID="{40979EA7-57D3-42C5-8A5C-0E0260676D85}">
  <ds:schemaRefs>
    <ds:schemaRef ds:uri="http://purl.org/dc/terms/"/>
    <ds:schemaRef ds:uri="99cc897a-1a21-4cf8-a268-1cd8b5c94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b0d33b75-ec2c-40f2-b6c2-24ed98467607"/>
    <ds:schemaRef ds:uri="http://www.w3.org/XML/1998/namespace"/>
    <ds:schemaRef ds:uri="http://purl.org/dc/dcmitype/"/>
  </ds:schemaRefs>
</ds:datastoreItem>
</file>

<file path=customXml/itemProps4.xml><?xml version="1.0" encoding="utf-8"?>
<ds:datastoreItem xmlns:ds="http://schemas.openxmlformats.org/officeDocument/2006/customXml" ds:itemID="{1C9FA0DC-202C-47DB-AA8B-42A2DA871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531</Words>
  <Characters>3347</Characters>
  <Application>Microsoft Office Word</Application>
  <DocSecurity>0</DocSecurity>
  <Lines>27</Lines>
  <Paragraphs>7</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cp:revision>
  <cp:lastPrinted>2023-08-22T11:22:00Z</cp:lastPrinted>
  <dcterms:created xsi:type="dcterms:W3CDTF">2023-11-30T13:56:00Z</dcterms:created>
  <dcterms:modified xsi:type="dcterms:W3CDTF">2023-12-06T13:15:00Z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