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5EA0D522" w:rsidR="001217AE" w:rsidRPr="00DA3D34" w:rsidRDefault="008D374C" w:rsidP="00931E02">
      <w:pPr>
        <w:pStyle w:val="berschrift1"/>
        <w:rPr>
          <w:lang w:val="de-DE"/>
        </w:rPr>
      </w:pPr>
      <w:bookmarkStart w:id="0" w:name="OLE_LINK1"/>
      <w:r w:rsidRPr="00DA3D34">
        <w:rPr>
          <w:lang w:val="de-DE"/>
        </w:rPr>
        <w:t>Kontext</w:t>
      </w:r>
    </w:p>
    <w:p w14:paraId="158F4D7B" w14:textId="2EAA7C23" w:rsidR="00AD289E" w:rsidRPr="00DA3D34" w:rsidRDefault="009779B8" w:rsidP="00AD289E">
      <w:pPr>
        <w:spacing w:after="100"/>
        <w:jc w:val="both"/>
        <w:rPr>
          <w:rFonts w:ascii="Calibri Light" w:hAnsi="Calibri Light" w:cs="Calibri Light"/>
          <w:sz w:val="18"/>
          <w:szCs w:val="18"/>
          <w:lang w:val="de-DE"/>
        </w:rPr>
      </w:pPr>
      <w:r w:rsidRPr="00DA3D34">
        <w:rPr>
          <w:rFonts w:ascii="Calibri Light" w:hAnsi="Calibri Light" w:cs="Calibri Light"/>
          <w:noProof/>
          <w:sz w:val="18"/>
          <w:szCs w:val="18"/>
          <w:lang w:val="de-DE"/>
        </w:rPr>
        <mc:AlternateContent>
          <mc:Choice Requires="wpg">
            <w:drawing>
              <wp:anchor distT="0" distB="0" distL="114300" distR="114300" simplePos="0" relativeHeight="251658242" behindDoc="0" locked="0" layoutInCell="1" allowOverlap="1" wp14:anchorId="548A0A97" wp14:editId="7FAFC9B2">
                <wp:simplePos x="0" y="0"/>
                <wp:positionH relativeFrom="column">
                  <wp:posOffset>-238125</wp:posOffset>
                </wp:positionH>
                <wp:positionV relativeFrom="paragraph">
                  <wp:posOffset>953770</wp:posOffset>
                </wp:positionV>
                <wp:extent cx="6191250" cy="1129665"/>
                <wp:effectExtent l="0" t="0" r="19050" b="13335"/>
                <wp:wrapTopAndBottom/>
                <wp:docPr id="686089121" name="Gruppieren 686089121"/>
                <wp:cNvGraphicFramePr/>
                <a:graphic xmlns:a="http://schemas.openxmlformats.org/drawingml/2006/main">
                  <a:graphicData uri="http://schemas.microsoft.com/office/word/2010/wordprocessingGroup">
                    <wpg:wgp>
                      <wpg:cNvGrpSpPr/>
                      <wpg:grpSpPr>
                        <a:xfrm>
                          <a:off x="0" y="0"/>
                          <a:ext cx="6191250" cy="1129665"/>
                          <a:chOff x="0" y="0"/>
                          <a:chExt cx="6192750" cy="1129158"/>
                        </a:xfrm>
                      </wpg:grpSpPr>
                      <wps:wsp>
                        <wps:cNvPr id="686089122" name="Forme automatique 2"/>
                        <wps:cNvSpPr>
                          <a:spLocks noChangeArrowheads="1"/>
                        </wps:cNvSpPr>
                        <wps:spPr bwMode="auto">
                          <a:xfrm rot="5400000">
                            <a:off x="2802708" y="-2260884"/>
                            <a:ext cx="963228" cy="5816856"/>
                          </a:xfrm>
                          <a:prstGeom prst="roundRect">
                            <a:avLst>
                              <a:gd name="adj" fmla="val 13032"/>
                            </a:avLst>
                          </a:prstGeom>
                          <a:noFill/>
                          <a:ln>
                            <a:solidFill>
                              <a:srgbClr val="165DFA"/>
                            </a:solidFill>
                          </a:ln>
                        </wps:spPr>
                        <wps:txbx>
                          <w:txbxContent>
                            <w:p w14:paraId="47F33FAE" w14:textId="3D74990C" w:rsidR="00AA3412" w:rsidRPr="008427D6" w:rsidRDefault="008427D6" w:rsidP="00EE3C36">
                              <w:pPr>
                                <w:spacing w:after="100"/>
                                <w:ind w:left="142" w:right="85"/>
                                <w:jc w:val="both"/>
                                <w:rPr>
                                  <w:rFonts w:asciiTheme="majorHAnsi" w:eastAsiaTheme="majorEastAsia" w:hAnsiTheme="majorHAnsi" w:cstheme="majorHAnsi"/>
                                  <w:i/>
                                  <w:iCs/>
                                  <w:color w:val="165DFA"/>
                                  <w:sz w:val="18"/>
                                  <w:szCs w:val="18"/>
                                  <w:lang w:val="de-CH"/>
                                </w:rPr>
                              </w:pPr>
                              <w:r w:rsidRPr="008427D6">
                                <w:rPr>
                                  <w:rFonts w:asciiTheme="majorHAnsi" w:eastAsiaTheme="majorEastAsia" w:hAnsiTheme="majorHAnsi" w:cstheme="majorHAnsi"/>
                                  <w:i/>
                                  <w:iCs/>
                                  <w:color w:val="165DFA"/>
                                  <w:sz w:val="18"/>
                                  <w:szCs w:val="18"/>
                                  <w:lang w:val="de-CH"/>
                                </w:rPr>
                                <w:t>Die Gemeinde hat klar definiert, für welche Gemeindegebäude eine Wärmeversorgung im Falle einer Unterbrechung des Stromnetzes sichergestellt werden muss. Die Komponenten der Heizungsanlagen, die sich in den festgehaltenen Gebäuden befinden, funktionieren auch ohne öffentliche Stromversorgung.</w:t>
                              </w:r>
                            </w:p>
                            <w:p w14:paraId="59DEC4BC" w14:textId="4EB144BA" w:rsidR="00AA3412" w:rsidRPr="000E2329" w:rsidRDefault="000E2329" w:rsidP="00EE3C36">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AA3412" w:rsidRPr="000E2329">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18.75pt;margin-top:75.1pt;width:487.5pt;height:88.95pt;z-index:251658242;mso-width-relative:margin;mso-height-relative:margin" coordsize="61927,1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">
                <v:roundrect id="Forme automatique 2" o:spid="_x0000_s1027" style="position:absolute;left:28027;top:-22610;width:963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47F33FAE" w14:textId="3D74990C" w:rsidR="00AA3412" w:rsidRPr="008427D6" w:rsidRDefault="008427D6" w:rsidP="00EE3C36">
                        <w:pPr>
                          <w:spacing w:after="100"/>
                          <w:ind w:left="142" w:right="85"/>
                          <w:jc w:val="both"/>
                          <w:rPr>
                            <w:rFonts w:asciiTheme="majorHAnsi" w:eastAsiaTheme="majorEastAsia" w:hAnsiTheme="majorHAnsi" w:cstheme="majorHAnsi"/>
                            <w:i/>
                            <w:iCs/>
                            <w:color w:val="165DFA"/>
                            <w:sz w:val="18"/>
                            <w:szCs w:val="18"/>
                            <w:lang w:val="de-CH"/>
                          </w:rPr>
                        </w:pPr>
                        <w:r w:rsidRPr="008427D6">
                          <w:rPr>
                            <w:rFonts w:asciiTheme="majorHAnsi" w:eastAsiaTheme="majorEastAsia" w:hAnsiTheme="majorHAnsi" w:cstheme="majorHAnsi"/>
                            <w:i/>
                            <w:iCs/>
                            <w:color w:val="165DFA"/>
                            <w:sz w:val="18"/>
                            <w:szCs w:val="18"/>
                            <w:lang w:val="de-CH"/>
                          </w:rPr>
                          <w:t>Die Gemeinde hat klar definiert, für welche Gemeindegebäude eine Wärmeversorgung im Falle einer Unterbrechung des Stromnetzes sichergestellt werden muss. Die Komponenten der Heizungsanlagen, die sich in den festgehaltenen Gebäuden befinden, funktionieren auch ohne öffentliche Stromversorgung.</w:t>
                        </w:r>
                      </w:p>
                      <w:p w14:paraId="59DEC4BC" w14:textId="4EB144BA" w:rsidR="00AA3412" w:rsidRPr="000E2329" w:rsidRDefault="000E2329" w:rsidP="00EE3C36">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AA3412" w:rsidRPr="000E2329">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8C2B76" w:rsidRPr="00DA3D34">
        <w:rPr>
          <w:rFonts w:ascii="Calibri Light" w:hAnsi="Calibri Light" w:cs="Calibri Light"/>
          <w:noProof/>
          <w:sz w:val="18"/>
          <w:szCs w:val="18"/>
          <w:lang w:val="de-DE"/>
        </w:rPr>
        <w:t xml:space="preserve">Das Merkblatt F-24 betraf Wärmeerzeugungsanlagen, die möglicherweise Privaten zugute kommen und deren Betrieb von der Gemeinde getragen wird. Das vorliegende Merkblatt (F-25) betrifft </w:t>
      </w:r>
      <w:r w:rsidR="008C2B76" w:rsidRPr="00DA3D34">
        <w:rPr>
          <w:rFonts w:ascii="Calibri Light" w:hAnsi="Calibri Light" w:cs="Calibri Light"/>
          <w:b/>
          <w:bCs/>
          <w:noProof/>
          <w:color w:val="A01A1A"/>
          <w:sz w:val="18"/>
          <w:szCs w:val="18"/>
          <w:lang w:val="de-DE"/>
        </w:rPr>
        <w:t>die Wärmeversorgung von gemeindeeigenen Gebäuden, die während eines möglichen Stromausfalls weiter genutzt werden müssen</w:t>
      </w:r>
      <w:r w:rsidR="008C2B76" w:rsidRPr="00DA3D34">
        <w:rPr>
          <w:rFonts w:ascii="Calibri Light" w:hAnsi="Calibri Light" w:cs="Calibri Light"/>
          <w:noProof/>
          <w:sz w:val="18"/>
          <w:szCs w:val="18"/>
          <w:lang w:val="de-DE"/>
        </w:rPr>
        <w:t xml:space="preserve"> (Gebäude für den Gemeindestab, NTP, gemeindeeigene Wohngebäude, Feuerwehrdepots etc.). Diese müssen entweder mit Wärme versorgt werden können oder es müssen alternative Massnahmen ergriffen werden, um den anwesenden Personen je nach Jahreszeit einen Mindestkomfort zu ermöglichen.</w:t>
      </w:r>
    </w:p>
    <w:p w14:paraId="2E5AC36E" w14:textId="2D70FC02" w:rsidR="000345FD" w:rsidRPr="00DA3D34" w:rsidRDefault="000345FD" w:rsidP="00AC43BC">
      <w:pPr>
        <w:spacing w:after="100"/>
        <w:jc w:val="both"/>
        <w:rPr>
          <w:rFonts w:ascii="Calibri Light" w:hAnsi="Calibri Light" w:cs="Calibri Light"/>
          <w:sz w:val="18"/>
          <w:szCs w:val="18"/>
          <w:lang w:val="de-DE"/>
        </w:rPr>
      </w:pPr>
    </w:p>
    <w:p w14:paraId="01EA49DD" w14:textId="4D838BE5" w:rsidR="002E322D" w:rsidRPr="00DA3D34" w:rsidRDefault="000345FD" w:rsidP="00C1665D">
      <w:pPr>
        <w:pStyle w:val="berschrift1"/>
        <w:rPr>
          <w:lang w:val="de-DE"/>
        </w:rPr>
      </w:pPr>
      <w:r w:rsidRPr="00DA3D34">
        <w:rPr>
          <w:noProof/>
          <w:lang w:val="de-DE"/>
        </w:rPr>
        <mc:AlternateContent>
          <mc:Choice Requires="wpg">
            <w:drawing>
              <wp:anchor distT="0" distB="0" distL="114300" distR="114300" simplePos="0" relativeHeight="251658243" behindDoc="0" locked="0" layoutInCell="1" allowOverlap="1" wp14:anchorId="7A214432" wp14:editId="5BA8EE6D">
                <wp:simplePos x="0" y="0"/>
                <wp:positionH relativeFrom="column">
                  <wp:posOffset>-28527</wp:posOffset>
                </wp:positionH>
                <wp:positionV relativeFrom="paragraph">
                  <wp:posOffset>545741</wp:posOffset>
                </wp:positionV>
                <wp:extent cx="3865532" cy="284480"/>
                <wp:effectExtent l="0" t="0" r="1905" b="1270"/>
                <wp:wrapNone/>
                <wp:docPr id="686089135" name="Gruppieren 686089135"/>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743852CE" w14:textId="77777777" w:rsidR="002B52B8" w:rsidRPr="004D6FE8" w:rsidRDefault="002B52B8" w:rsidP="002B52B8">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2B52B8" w:rsidRDefault="00AB5835">
                              <w:pPr>
                                <w:rPr>
                                  <w:lang w:val="de-CH"/>
                                </w:rPr>
                              </w:pPr>
                            </w:p>
                          </w:txbxContent>
                        </wps:txbx>
                        <wps:bodyPr rot="0" vert="horz" wrap="square" lIns="91440" tIns="45720" rIns="91440" bIns="45720" anchor="t" anchorCtr="0">
                          <a:noAutofit/>
                        </wps:bodyPr>
                      </wps:wsp>
                    </wpg:wgp>
                  </a:graphicData>
                </a:graphic>
              </wp:anchor>
            </w:drawing>
          </mc:Choice>
          <mc:Fallback>
            <w:pict>
              <v:group w14:anchorId="7A214432" id="Gruppieren 686089135" o:spid="_x0000_s1030" style="position:absolute;left:0;text-align:left;margin-left:-2.25pt;margin-top:42.95pt;width:304.35pt;height:22.4pt;z-index:251658243"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743852CE" w14:textId="77777777" w:rsidR="002B52B8" w:rsidRPr="004D6FE8" w:rsidRDefault="002B52B8" w:rsidP="002B52B8">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2B52B8" w:rsidRDefault="00AB5835">
                        <w:pPr>
                          <w:rPr>
                            <w:lang w:val="de-CH"/>
                          </w:rPr>
                        </w:pPr>
                      </w:p>
                    </w:txbxContent>
                  </v:textbox>
                </v:shape>
              </v:group>
            </w:pict>
          </mc:Fallback>
        </mc:AlternateContent>
      </w:r>
      <w:r w:rsidR="000E2329" w:rsidRPr="00DA3D34">
        <w:rPr>
          <w:noProof/>
          <w:lang w:val="de-DE"/>
        </w:rPr>
        <w:t>Wärmeversorgung von Gebäuden im Besitz der Gemeinde</w:t>
      </w:r>
    </w:p>
    <w:p w14:paraId="065563B4" w14:textId="64237335" w:rsidR="003C2F7C" w:rsidRPr="00DA3D34" w:rsidRDefault="003C2F7C" w:rsidP="003C2F7C">
      <w:pPr>
        <w:spacing w:after="120"/>
        <w:rPr>
          <w:rFonts w:ascii="Calibri Light" w:hAnsi="Calibri Light" w:cs="Calibri Light"/>
          <w:sz w:val="18"/>
          <w:szCs w:val="18"/>
          <w:lang w:val="de-DE"/>
        </w:rPr>
      </w:pPr>
    </w:p>
    <w:p w14:paraId="46B41470" w14:textId="3B79116C" w:rsidR="00C1665D" w:rsidRPr="00DA3D34" w:rsidRDefault="00C1665D" w:rsidP="00CC0A63">
      <w:pPr>
        <w:spacing w:after="120"/>
        <w:jc w:val="both"/>
        <w:rPr>
          <w:rFonts w:ascii="Calibri Light" w:hAnsi="Calibri Light" w:cs="Calibri Light"/>
          <w:sz w:val="18"/>
          <w:szCs w:val="18"/>
          <w:lang w:val="de-DE"/>
        </w:rPr>
      </w:pPr>
    </w:p>
    <w:p w14:paraId="2F9552A1" w14:textId="48535B0A" w:rsidR="00AC43BC" w:rsidRPr="00DA3D34" w:rsidRDefault="00987079" w:rsidP="00AC43BC">
      <w:pPr>
        <w:spacing w:after="100"/>
        <w:jc w:val="both"/>
        <w:rPr>
          <w:rFonts w:ascii="Calibri Light" w:hAnsi="Calibri Light" w:cs="Calibri Light"/>
          <w:sz w:val="18"/>
          <w:szCs w:val="18"/>
          <w:lang w:val="de-DE"/>
        </w:rPr>
      </w:pPr>
      <w:r w:rsidRPr="00DA3D34">
        <w:rPr>
          <w:rFonts w:ascii="Calibri Light" w:hAnsi="Calibri Light" w:cs="Calibri Light"/>
          <w:sz w:val="18"/>
          <w:szCs w:val="18"/>
          <w:lang w:val="de-DE"/>
        </w:rPr>
        <w:t>Die folgenden Punkte können bei den Vorbereitungen behandelt werden</w:t>
      </w:r>
      <w:r w:rsidR="00AC43BC" w:rsidRPr="00DA3D34">
        <w:rPr>
          <w:rFonts w:ascii="Calibri Light" w:hAnsi="Calibri Light" w:cs="Calibri Light"/>
          <w:sz w:val="18"/>
          <w:szCs w:val="18"/>
          <w:lang w:val="de-DE"/>
        </w:rPr>
        <w:t>:</w:t>
      </w:r>
    </w:p>
    <w:p w14:paraId="105BF342" w14:textId="1A2F7A1A" w:rsidR="002A1511" w:rsidRPr="00DA3D34" w:rsidRDefault="002B4145" w:rsidP="0094402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DA3D34">
        <w:rPr>
          <w:rFonts w:ascii="Calibri Light" w:hAnsi="Calibri Light" w:cs="Calibri Light"/>
          <w:b/>
          <w:bCs/>
          <w:color w:val="A01A1A"/>
          <w:sz w:val="18"/>
          <w:szCs w:val="18"/>
          <w:lang w:val="de-DE"/>
        </w:rPr>
        <w:t>Eine Liste der Gemeindegebäude erstellen, für die im Falle eines Netzausfalls eine Wärmeversorgung garantiert werden muss.</w:t>
      </w:r>
      <w:r w:rsidRPr="00DA3D34">
        <w:rPr>
          <w:rFonts w:ascii="Calibri Light" w:hAnsi="Calibri Light" w:cs="Calibri Light"/>
          <w:color w:val="A01A1A"/>
          <w:sz w:val="18"/>
          <w:szCs w:val="18"/>
          <w:lang w:val="de-DE"/>
        </w:rPr>
        <w:t xml:space="preserve"> </w:t>
      </w:r>
      <w:r w:rsidRPr="00DA3D34">
        <w:rPr>
          <w:rFonts w:ascii="Calibri Light" w:hAnsi="Calibri Light" w:cs="Calibri Light"/>
          <w:sz w:val="18"/>
          <w:szCs w:val="18"/>
          <w:lang w:val="de-DE"/>
        </w:rPr>
        <w:t>Diese Liste muss unbedingt mit der Exekutive und dem GFS/RFS abgestimmt werden, damit sie den Bedürfnissen vor Ort entspricht. Die Gebäude sollten entsprechend ihrer Nutzung (Notdienste vs. Komfort) priorisiert werden</w:t>
      </w:r>
      <w:r w:rsidR="002A1511" w:rsidRPr="00DA3D34">
        <w:rPr>
          <w:rFonts w:ascii="Calibri Light" w:hAnsi="Calibri Light" w:cs="Calibri Light"/>
          <w:sz w:val="18"/>
          <w:szCs w:val="18"/>
          <w:lang w:val="de-DE"/>
        </w:rPr>
        <w:t>;</w:t>
      </w:r>
    </w:p>
    <w:p w14:paraId="5ABE1B06" w14:textId="2C34CC50" w:rsidR="002A1511" w:rsidRPr="00DA3D34" w:rsidRDefault="00177772" w:rsidP="0094402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DA3D34">
        <w:rPr>
          <w:rFonts w:ascii="Calibri Light" w:hAnsi="Calibri Light" w:cs="Calibri Light"/>
          <w:sz w:val="18"/>
          <w:szCs w:val="18"/>
          <w:lang w:val="de-DE"/>
        </w:rPr>
        <w:t>Die relevanten technischen Bedingungen für die Wärmeversorgung dieser Gebäude festlegen</w:t>
      </w:r>
      <w:r w:rsidR="002A1511" w:rsidRPr="00DA3D34">
        <w:rPr>
          <w:rFonts w:ascii="Calibri Light" w:hAnsi="Calibri Light" w:cs="Calibri Light"/>
          <w:sz w:val="18"/>
          <w:szCs w:val="18"/>
          <w:lang w:val="de-DE"/>
        </w:rPr>
        <w:t>;</w:t>
      </w:r>
    </w:p>
    <w:p w14:paraId="6E6811D8" w14:textId="4FA09219" w:rsidR="002A1511" w:rsidRPr="00DA3D34" w:rsidRDefault="005C3292" w:rsidP="0094402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DA3D34">
        <w:rPr>
          <w:rFonts w:ascii="Calibri Light" w:hAnsi="Calibri Light" w:cs="Calibri Light"/>
          <w:sz w:val="18"/>
          <w:szCs w:val="18"/>
          <w:lang w:val="de-DE"/>
        </w:rPr>
        <w:t xml:space="preserve">Die elektrische Installation aller Übergabestationen, einzelner Verbrennungsanlagen, Pumpen, Ventile etc. so anpassen, dass eine Notstromversorgung dieser Komponenten möglich ist. Diese technischen Vorkehrungen gehen weit über den Rahmen dieses Merkblatts hinaus und sollten daher </w:t>
      </w:r>
      <w:r w:rsidRPr="00DA3D34">
        <w:rPr>
          <w:rFonts w:ascii="Calibri Light" w:hAnsi="Calibri Light" w:cs="Calibri Light"/>
          <w:b/>
          <w:bCs/>
          <w:sz w:val="18"/>
          <w:szCs w:val="18"/>
          <w:lang w:val="de-DE"/>
        </w:rPr>
        <w:t>mit dem Strom-/Wärmeversorger der Gemeinde sowie mit den technischen Betreibern und der Gebäudeverwaltung der Gemeinde abgestimmt</w:t>
      </w:r>
      <w:r w:rsidRPr="00DA3D34">
        <w:rPr>
          <w:rFonts w:ascii="Calibri Light" w:hAnsi="Calibri Light" w:cs="Calibri Light"/>
          <w:sz w:val="18"/>
          <w:szCs w:val="18"/>
          <w:lang w:val="de-DE"/>
        </w:rPr>
        <w:t xml:space="preserve"> werden</w:t>
      </w:r>
      <w:r w:rsidR="002A1511" w:rsidRPr="00DA3D34">
        <w:rPr>
          <w:rFonts w:ascii="Calibri Light" w:hAnsi="Calibri Light" w:cs="Calibri Light"/>
          <w:sz w:val="18"/>
          <w:szCs w:val="18"/>
          <w:lang w:val="de-DE"/>
        </w:rPr>
        <w:t>;</w:t>
      </w:r>
    </w:p>
    <w:p w14:paraId="29817A37" w14:textId="2EB0A620" w:rsidR="002A1511" w:rsidRPr="00DA3D34" w:rsidRDefault="00856683" w:rsidP="0094402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DA3D34">
        <w:rPr>
          <w:rFonts w:ascii="Calibri Light" w:hAnsi="Calibri Light" w:cs="Calibri Light"/>
          <w:sz w:val="18"/>
          <w:szCs w:val="18"/>
          <w:lang w:val="de-DE"/>
        </w:rPr>
        <w:t xml:space="preserve">Einrichtung von Notstromversorgungsmöglichkeiten (Sicherstellung der Brennstoffversorgung) oder alternativen Lösungen (siehe Anmerkung unten: Holzheizung, Pelletsheizung etc.), </w:t>
      </w:r>
      <w:proofErr w:type="spellStart"/>
      <w:r w:rsidRPr="00DA3D34">
        <w:rPr>
          <w:rFonts w:ascii="Calibri Light" w:hAnsi="Calibri Light" w:cs="Calibri Light"/>
          <w:b/>
          <w:bCs/>
          <w:color w:val="A01A1A"/>
          <w:sz w:val="18"/>
          <w:szCs w:val="18"/>
          <w:lang w:val="de-DE"/>
        </w:rPr>
        <w:t>einschliesslich</w:t>
      </w:r>
      <w:proofErr w:type="spellEnd"/>
      <w:r w:rsidRPr="00DA3D34">
        <w:rPr>
          <w:rFonts w:ascii="Calibri Light" w:hAnsi="Calibri Light" w:cs="Calibri Light"/>
          <w:b/>
          <w:bCs/>
          <w:color w:val="A01A1A"/>
          <w:sz w:val="18"/>
          <w:szCs w:val="18"/>
          <w:lang w:val="de-DE"/>
        </w:rPr>
        <w:t xml:space="preserve"> Lagerung der notwendigen Brennstoffe in ausreichender Menge (und Schutz vor Diebstahl dieser Brennstoffe)</w:t>
      </w:r>
      <w:r w:rsidR="002A1511" w:rsidRPr="00DA3D34">
        <w:rPr>
          <w:rFonts w:ascii="Calibri Light" w:hAnsi="Calibri Light" w:cs="Calibri Light"/>
          <w:sz w:val="18"/>
          <w:szCs w:val="18"/>
          <w:lang w:val="de-DE"/>
        </w:rPr>
        <w:t>;</w:t>
      </w:r>
    </w:p>
    <w:p w14:paraId="673A5570" w14:textId="1450AE63" w:rsidR="002A1511" w:rsidRPr="00DA3D34" w:rsidRDefault="00FE68F6" w:rsidP="0094402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DA3D34">
        <w:rPr>
          <w:rFonts w:ascii="Calibri Light" w:hAnsi="Calibri Light" w:cs="Calibri Light"/>
          <w:sz w:val="18"/>
          <w:szCs w:val="18"/>
          <w:lang w:val="de-DE"/>
        </w:rPr>
        <w:t xml:space="preserve">Festlegen, welche Personen für den Betrieb der Heizungsanlage im Falle eines Netzausfalls verantwortlich sind und </w:t>
      </w:r>
      <w:proofErr w:type="spellStart"/>
      <w:r w:rsidRPr="00DA3D34">
        <w:rPr>
          <w:rFonts w:ascii="Calibri Light" w:hAnsi="Calibri Light" w:cs="Calibri Light"/>
          <w:b/>
          <w:bCs/>
          <w:sz w:val="18"/>
          <w:szCs w:val="18"/>
          <w:lang w:val="de-DE"/>
        </w:rPr>
        <w:t>regelmässige</w:t>
      </w:r>
      <w:proofErr w:type="spellEnd"/>
      <w:r w:rsidRPr="00DA3D34">
        <w:rPr>
          <w:rFonts w:ascii="Calibri Light" w:hAnsi="Calibri Light" w:cs="Calibri Light"/>
          <w:b/>
          <w:bCs/>
          <w:sz w:val="18"/>
          <w:szCs w:val="18"/>
          <w:lang w:val="de-DE"/>
        </w:rPr>
        <w:t xml:space="preserve"> Funktionskontrollen planen</w:t>
      </w:r>
      <w:r w:rsidRPr="00DA3D34">
        <w:rPr>
          <w:rFonts w:ascii="Calibri Light" w:hAnsi="Calibri Light" w:cs="Calibri Light"/>
          <w:sz w:val="18"/>
          <w:szCs w:val="18"/>
          <w:lang w:val="de-DE"/>
        </w:rPr>
        <w:t xml:space="preserve"> (Checklisten, Zeitpläne und Häufigkeit der Rundgänge etc.)</w:t>
      </w:r>
      <w:r w:rsidR="002A1511" w:rsidRPr="00DA3D34">
        <w:rPr>
          <w:rFonts w:ascii="Calibri Light" w:hAnsi="Calibri Light" w:cs="Calibri Light"/>
          <w:sz w:val="18"/>
          <w:szCs w:val="18"/>
          <w:lang w:val="de-DE"/>
        </w:rPr>
        <w:t>;</w:t>
      </w:r>
    </w:p>
    <w:p w14:paraId="300F99E4" w14:textId="5AB667E2" w:rsidR="005D225C" w:rsidRPr="00DA3D34" w:rsidRDefault="00F82731" w:rsidP="001179BA">
      <w:pPr>
        <w:pStyle w:val="Listenabsatz"/>
        <w:numPr>
          <w:ilvl w:val="0"/>
          <w:numId w:val="11"/>
        </w:numPr>
        <w:jc w:val="both"/>
        <w:rPr>
          <w:rFonts w:ascii="Calibri Light" w:hAnsi="Calibri Light" w:cs="Calibri Light"/>
          <w:sz w:val="18"/>
          <w:szCs w:val="18"/>
          <w:lang w:val="de-DE"/>
        </w:rPr>
      </w:pPr>
      <w:r w:rsidRPr="00DA3D34">
        <w:rPr>
          <w:rFonts w:ascii="Calibri Light" w:hAnsi="Calibri Light" w:cs="Calibri Light"/>
          <w:sz w:val="18"/>
          <w:szCs w:val="18"/>
          <w:lang w:val="de-DE"/>
        </w:rPr>
        <w:t xml:space="preserve">Falls der Heizbetrieb nicht aufrechterhalten werden kann, sind alternative </w:t>
      </w:r>
      <w:proofErr w:type="spellStart"/>
      <w:r w:rsidRPr="00DA3D34">
        <w:rPr>
          <w:rFonts w:ascii="Calibri Light" w:hAnsi="Calibri Light" w:cs="Calibri Light"/>
          <w:sz w:val="18"/>
          <w:szCs w:val="18"/>
          <w:lang w:val="de-DE"/>
        </w:rPr>
        <w:t>Massnahmen</w:t>
      </w:r>
      <w:proofErr w:type="spellEnd"/>
      <w:r w:rsidRPr="00DA3D34">
        <w:rPr>
          <w:rFonts w:ascii="Calibri Light" w:hAnsi="Calibri Light" w:cs="Calibri Light"/>
          <w:sz w:val="18"/>
          <w:szCs w:val="18"/>
          <w:lang w:val="de-DE"/>
        </w:rPr>
        <w:t xml:space="preserve"> vorzusehen</w:t>
      </w:r>
      <w:r w:rsidR="005D225C" w:rsidRPr="00DA3D34">
        <w:rPr>
          <w:rFonts w:ascii="Calibri Light" w:hAnsi="Calibri Light" w:cs="Calibri Light"/>
          <w:sz w:val="18"/>
          <w:szCs w:val="18"/>
          <w:lang w:val="de-DE"/>
        </w:rPr>
        <w:t>:</w:t>
      </w:r>
    </w:p>
    <w:p w14:paraId="06D4ACAB" w14:textId="05252C22" w:rsidR="005D225C" w:rsidRPr="00DA3D34" w:rsidRDefault="00EF4004" w:rsidP="005D225C">
      <w:pPr>
        <w:pStyle w:val="Listenabsatz"/>
        <w:numPr>
          <w:ilvl w:val="1"/>
          <w:numId w:val="11"/>
        </w:numPr>
        <w:jc w:val="both"/>
        <w:rPr>
          <w:rFonts w:ascii="Calibri Light" w:hAnsi="Calibri Light" w:cs="Calibri Light"/>
          <w:sz w:val="18"/>
          <w:szCs w:val="18"/>
          <w:lang w:val="de-DE"/>
        </w:rPr>
      </w:pPr>
      <w:r w:rsidRPr="00DA3D34">
        <w:rPr>
          <w:rFonts w:ascii="Calibri Light" w:hAnsi="Calibri Light" w:cs="Calibri Light"/>
          <w:sz w:val="18"/>
          <w:szCs w:val="18"/>
          <w:lang w:val="de-DE"/>
        </w:rPr>
        <w:t>Decken oder warme Kleidung</w:t>
      </w:r>
      <w:r w:rsidR="00B60126" w:rsidRPr="00DA3D34">
        <w:rPr>
          <w:rFonts w:ascii="Calibri Light" w:hAnsi="Calibri Light" w:cs="Calibri Light"/>
          <w:sz w:val="18"/>
          <w:szCs w:val="18"/>
          <w:lang w:val="de-DE"/>
        </w:rPr>
        <w:t>;</w:t>
      </w:r>
    </w:p>
    <w:p w14:paraId="3E07D6CF" w14:textId="13326C8B" w:rsidR="005D225C" w:rsidRPr="00DA3D34" w:rsidRDefault="0031172C" w:rsidP="005D225C">
      <w:pPr>
        <w:pStyle w:val="Listenabsatz"/>
        <w:numPr>
          <w:ilvl w:val="1"/>
          <w:numId w:val="11"/>
        </w:numPr>
        <w:jc w:val="both"/>
        <w:rPr>
          <w:rFonts w:ascii="Calibri Light" w:hAnsi="Calibri Light" w:cs="Calibri Light"/>
          <w:sz w:val="18"/>
          <w:szCs w:val="18"/>
          <w:lang w:val="de-DE"/>
        </w:rPr>
      </w:pPr>
      <w:r w:rsidRPr="00DA3D34">
        <w:rPr>
          <w:rFonts w:ascii="Calibri Light" w:hAnsi="Calibri Light" w:cs="Calibri Light"/>
          <w:sz w:val="18"/>
          <w:szCs w:val="18"/>
          <w:lang w:val="de-DE"/>
        </w:rPr>
        <w:t xml:space="preserve">Die Sonnenstunden nutzen: Auch wenn die Tage im Winter kürzer sind, sollten Sie bei schönem Wetter die Storen und Fenster öffnen, damit die Sonnenstrahlen die Räume aufwärmen können. Sobald es dunkel wird, sollten Sie die Fensterläden </w:t>
      </w:r>
      <w:proofErr w:type="spellStart"/>
      <w:r w:rsidRPr="00DA3D34">
        <w:rPr>
          <w:rFonts w:ascii="Calibri Light" w:hAnsi="Calibri Light" w:cs="Calibri Light"/>
          <w:sz w:val="18"/>
          <w:szCs w:val="18"/>
          <w:lang w:val="de-DE"/>
        </w:rPr>
        <w:t>schliessen</w:t>
      </w:r>
      <w:proofErr w:type="spellEnd"/>
      <w:r w:rsidRPr="00DA3D34">
        <w:rPr>
          <w:rFonts w:ascii="Calibri Light" w:hAnsi="Calibri Light" w:cs="Calibri Light"/>
          <w:sz w:val="18"/>
          <w:szCs w:val="18"/>
          <w:lang w:val="de-DE"/>
        </w:rPr>
        <w:t>, um die Wärme im Haus zu halten</w:t>
      </w:r>
      <w:r w:rsidR="00B60126" w:rsidRPr="00DA3D34">
        <w:rPr>
          <w:rFonts w:ascii="Calibri Light" w:hAnsi="Calibri Light" w:cs="Calibri Light"/>
          <w:sz w:val="18"/>
          <w:szCs w:val="18"/>
          <w:lang w:val="de-DE"/>
        </w:rPr>
        <w:t>;</w:t>
      </w:r>
    </w:p>
    <w:p w14:paraId="3C4FDEC1" w14:textId="6155201A" w:rsidR="00B60126" w:rsidRPr="00DA3D34" w:rsidRDefault="00371B82" w:rsidP="00435CA0">
      <w:pPr>
        <w:pStyle w:val="Listenabsatz"/>
        <w:numPr>
          <w:ilvl w:val="1"/>
          <w:numId w:val="11"/>
        </w:numPr>
        <w:spacing w:after="80"/>
        <w:ind w:left="1434" w:hanging="357"/>
        <w:contextualSpacing w:val="0"/>
        <w:jc w:val="both"/>
        <w:rPr>
          <w:rFonts w:ascii="Calibri Light" w:hAnsi="Calibri Light" w:cs="Calibri Light"/>
          <w:sz w:val="18"/>
          <w:szCs w:val="18"/>
          <w:lang w:val="de-DE"/>
        </w:rPr>
      </w:pPr>
      <w:r w:rsidRPr="00DA3D34">
        <w:rPr>
          <w:rFonts w:ascii="Calibri Light" w:hAnsi="Calibri Light" w:cs="Calibri Light"/>
          <w:sz w:val="18"/>
          <w:szCs w:val="18"/>
          <w:lang w:val="de-DE"/>
        </w:rPr>
        <w:t xml:space="preserve">Verwendung von Kerzen oder selbst gebastelten Heizgeräten =&gt; </w:t>
      </w:r>
      <w:r w:rsidRPr="00DA3D34">
        <w:rPr>
          <w:rFonts w:ascii="Calibri Light" w:hAnsi="Calibri Light" w:cs="Calibri Light"/>
          <w:b/>
          <w:bCs/>
          <w:color w:val="A01A1A"/>
          <w:sz w:val="18"/>
          <w:szCs w:val="18"/>
          <w:lang w:val="de-DE"/>
        </w:rPr>
        <w:t>Auf ausreichende Belüftung achten!</w:t>
      </w:r>
    </w:p>
    <w:p w14:paraId="01539C1B" w14:textId="755A5BE4" w:rsidR="00435CA0" w:rsidRPr="00DA3D34" w:rsidRDefault="00B60126" w:rsidP="00B60126">
      <w:pPr>
        <w:rPr>
          <w:rFonts w:ascii="Calibri Light" w:hAnsi="Calibri Light" w:cs="Calibri Light"/>
          <w:sz w:val="18"/>
          <w:szCs w:val="18"/>
          <w:lang w:val="de-DE"/>
        </w:rPr>
      </w:pPr>
      <w:r w:rsidRPr="00DA3D34">
        <w:rPr>
          <w:rFonts w:ascii="Calibri Light" w:hAnsi="Calibri Light" w:cs="Calibri Light"/>
          <w:sz w:val="18"/>
          <w:szCs w:val="18"/>
          <w:lang w:val="de-DE"/>
        </w:rPr>
        <w:br w:type="page"/>
      </w:r>
    </w:p>
    <w:p w14:paraId="3C762E14" w14:textId="2A7FFB4A" w:rsidR="00B60126" w:rsidRPr="00DA3D34" w:rsidRDefault="0040710B" w:rsidP="00371B82">
      <w:pPr>
        <w:pStyle w:val="berschrift1"/>
        <w:rPr>
          <w:lang w:val="de-DE"/>
        </w:rPr>
      </w:pPr>
      <w:r w:rsidRPr="00DA3D34">
        <w:rPr>
          <w:noProof/>
          <w:lang w:val="de-DE"/>
        </w:rPr>
        <w:lastRenderedPageBreak/>
        <w:t>Fortsetzung</w:t>
      </w:r>
      <w:r w:rsidR="00A06E4F" w:rsidRPr="00DA3D34">
        <w:rPr>
          <w:noProof/>
          <w:lang w:val="de-DE"/>
        </w:rPr>
        <w:t>…</w:t>
      </w:r>
      <w:r w:rsidRPr="00DA3D34">
        <w:rPr>
          <w:noProof/>
          <w:lang w:val="de-DE"/>
        </w:rPr>
        <w:t>:</w:t>
      </w:r>
      <w:r w:rsidR="00A06E4F" w:rsidRPr="00DA3D34">
        <w:rPr>
          <w:noProof/>
          <w:lang w:val="de-DE"/>
        </w:rPr>
        <w:t xml:space="preserve"> </w:t>
      </w:r>
      <w:r w:rsidR="00371B82" w:rsidRPr="00DA3D34">
        <w:rPr>
          <w:noProof/>
          <w:lang w:val="de-DE"/>
        </w:rPr>
        <w:t>WÄrmeversorgung von Gebäuden im Besitz der Gemeinde</w:t>
      </w:r>
    </w:p>
    <w:p w14:paraId="3A5D70E5" w14:textId="511A7631" w:rsidR="006A5C90" w:rsidRPr="00DA3D34" w:rsidRDefault="005E2894" w:rsidP="005E2894">
      <w:pPr>
        <w:ind w:left="709" w:hanging="709"/>
        <w:jc w:val="both"/>
        <w:rPr>
          <w:rFonts w:ascii="Calibri Light" w:hAnsi="Calibri Light" w:cs="Calibri Light"/>
          <w:sz w:val="18"/>
          <w:szCs w:val="18"/>
          <w:lang w:val="de-DE"/>
        </w:rPr>
      </w:pPr>
      <w:r w:rsidRPr="00DA3D34">
        <w:rPr>
          <w:rFonts w:ascii="Calibri Light" w:hAnsi="Calibri Light" w:cs="Calibri Light"/>
          <w:b/>
          <w:bCs/>
          <w:color w:val="A01A1A"/>
          <w:sz w:val="18"/>
          <w:szCs w:val="18"/>
          <w:lang w:val="de-DE"/>
        </w:rPr>
        <w:t>Hinweis:</w:t>
      </w:r>
      <w:r w:rsidRPr="00DA3D34">
        <w:rPr>
          <w:rFonts w:ascii="Calibri Light" w:hAnsi="Calibri Light" w:cs="Calibri Light"/>
          <w:color w:val="A01A1A"/>
          <w:sz w:val="18"/>
          <w:szCs w:val="18"/>
          <w:lang w:val="de-DE"/>
        </w:rPr>
        <w:tab/>
      </w:r>
      <w:r w:rsidR="00934832" w:rsidRPr="00DA3D34">
        <w:rPr>
          <w:rFonts w:ascii="Calibri Light" w:hAnsi="Calibri Light" w:cs="Calibri Light"/>
          <w:sz w:val="18"/>
          <w:szCs w:val="18"/>
          <w:lang w:val="de-DE"/>
        </w:rPr>
        <w:t xml:space="preserve">Wählen Sie bei alternativen Lösungen, die </w:t>
      </w:r>
      <w:r w:rsidR="00934832" w:rsidRPr="00DA3D34">
        <w:rPr>
          <w:rFonts w:ascii="Calibri Light" w:hAnsi="Calibri Light" w:cs="Calibri Light"/>
          <w:b/>
          <w:bCs/>
          <w:sz w:val="18"/>
          <w:szCs w:val="18"/>
          <w:lang w:val="de-DE"/>
        </w:rPr>
        <w:t>einen Kaminofen oder ein zusätzliches Heizgerät</w:t>
      </w:r>
      <w:r w:rsidR="00934832" w:rsidRPr="00DA3D34">
        <w:rPr>
          <w:rFonts w:ascii="Calibri Light" w:hAnsi="Calibri Light" w:cs="Calibri Light"/>
          <w:sz w:val="18"/>
          <w:szCs w:val="18"/>
          <w:lang w:val="de-DE"/>
        </w:rPr>
        <w:t xml:space="preserve"> beinhalten, ein Heizgerät, das für seinen Betrieb nicht auf einen Elektromotor, einen elektrischen Ventilator oder ein anderes elektrisches Gerät angewiesen ist. </w:t>
      </w:r>
      <w:r w:rsidR="00934832" w:rsidRPr="00DA3D34">
        <w:rPr>
          <w:rFonts w:ascii="Calibri Light" w:hAnsi="Calibri Light" w:cs="Calibri Light"/>
          <w:b/>
          <w:bCs/>
          <w:sz w:val="18"/>
          <w:szCs w:val="18"/>
          <w:lang w:val="de-DE"/>
        </w:rPr>
        <w:t>Es ist wichtig, den Ofen oder das Heizgerät mit dem für ihn/es typischen Rauchabzug angemessen zu belüften.</w:t>
      </w:r>
      <w:r w:rsidR="00934832" w:rsidRPr="00DA3D34">
        <w:rPr>
          <w:rFonts w:ascii="Calibri Light" w:hAnsi="Calibri Light" w:cs="Calibri Light"/>
          <w:sz w:val="18"/>
          <w:szCs w:val="18"/>
          <w:lang w:val="de-DE"/>
        </w:rPr>
        <w:t xml:space="preserve"> </w:t>
      </w:r>
      <w:proofErr w:type="spellStart"/>
      <w:r w:rsidR="00934832" w:rsidRPr="00DA3D34">
        <w:rPr>
          <w:rFonts w:ascii="Calibri Light" w:hAnsi="Calibri Light" w:cs="Calibri Light"/>
          <w:sz w:val="18"/>
          <w:szCs w:val="18"/>
          <w:lang w:val="de-DE"/>
        </w:rPr>
        <w:t>Schliessen</w:t>
      </w:r>
      <w:proofErr w:type="spellEnd"/>
      <w:r w:rsidR="00934832" w:rsidRPr="00DA3D34">
        <w:rPr>
          <w:rFonts w:ascii="Calibri Light" w:hAnsi="Calibri Light" w:cs="Calibri Light"/>
          <w:sz w:val="18"/>
          <w:szCs w:val="18"/>
          <w:lang w:val="de-DE"/>
        </w:rPr>
        <w:t xml:space="preserve"> Sie niemals zwei Heizgeräte gleichzeitig an denselben Rauchabzug an. Wenn Sie einen Holzofen haben, lassen Sie den Kamin jeden Herbst kehren, damit er betriebsbereit ist; durch das Kehren wird das Kreosot entfernt, das sich im Kamin ansammelt, sich entzünden und einen Kaminbrand verursachen kann</w:t>
      </w:r>
      <w:r w:rsidR="009A6399" w:rsidRPr="00DA3D34">
        <w:rPr>
          <w:rFonts w:ascii="Calibri Light" w:hAnsi="Calibri Light" w:cs="Calibri Light"/>
          <w:sz w:val="18"/>
          <w:szCs w:val="18"/>
          <w:lang w:val="de-DE"/>
        </w:rPr>
        <w:t>.</w:t>
      </w:r>
    </w:p>
    <w:p w14:paraId="674D8303" w14:textId="61988302" w:rsidR="003841A2" w:rsidRPr="00DA3D34" w:rsidRDefault="0046792B" w:rsidP="006A5C90">
      <w:pPr>
        <w:spacing w:after="100"/>
        <w:jc w:val="both"/>
        <w:rPr>
          <w:rFonts w:ascii="Calibri Light" w:hAnsi="Calibri Light" w:cs="Calibri Light"/>
          <w:sz w:val="18"/>
          <w:szCs w:val="18"/>
          <w:lang w:val="de-DE"/>
        </w:rPr>
      </w:pPr>
      <w:r w:rsidRPr="00DA3D34">
        <w:rPr>
          <w:rFonts w:ascii="Calibri Light" w:hAnsi="Calibri Light" w:cs="Calibri Light"/>
          <w:noProof/>
          <w:sz w:val="18"/>
          <w:szCs w:val="18"/>
          <w:lang w:val="de-DE"/>
        </w:rPr>
        <mc:AlternateContent>
          <mc:Choice Requires="wpg">
            <w:drawing>
              <wp:anchor distT="0" distB="0" distL="114300" distR="114300" simplePos="0" relativeHeight="251658245"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168198F" id="Groupe 434318891" o:spid="_x0000_s1026" style="position:absolute;margin-left:-2.8pt;margin-top:7.8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19A6D9EB" w:rsidR="003841A2" w:rsidRPr="00DA3D34"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DA3D34">
        <w:rPr>
          <w:rFonts w:asciiTheme="majorHAnsi" w:eastAsiaTheme="majorEastAsia" w:hAnsiTheme="majorHAnsi" w:cstheme="majorHAnsi"/>
          <w:b/>
          <w:bCs/>
          <w:color w:val="A01A1A"/>
          <w:sz w:val="18"/>
          <w:szCs w:val="18"/>
          <w:lang w:val="de-DE"/>
        </w:rPr>
        <w:t xml:space="preserve"> </w:t>
      </w:r>
      <w:r w:rsidR="00711352" w:rsidRPr="00DA3D34">
        <w:rPr>
          <w:rFonts w:asciiTheme="majorHAnsi" w:eastAsiaTheme="majorEastAsia" w:hAnsiTheme="majorHAnsi" w:cstheme="majorHAnsi"/>
          <w:b/>
          <w:bCs/>
          <w:color w:val="A01A1A"/>
          <w:sz w:val="18"/>
          <w:szCs w:val="18"/>
          <w:lang w:val="de-DE"/>
        </w:rPr>
        <w:t xml:space="preserve">   </w:t>
      </w:r>
      <w:r w:rsidR="00CC1BC3" w:rsidRPr="00DA3D34">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DA3D34">
        <w:rPr>
          <w:rFonts w:asciiTheme="majorHAnsi" w:eastAsiaTheme="majorEastAsia" w:hAnsiTheme="majorHAnsi" w:cstheme="majorHAnsi"/>
          <w:b/>
          <w:bCs/>
          <w:color w:val="A01A1A"/>
          <w:sz w:val="18"/>
          <w:szCs w:val="18"/>
          <w:lang w:val="de-DE"/>
        </w:rPr>
        <w:t>:</w:t>
      </w:r>
    </w:p>
    <w:p w14:paraId="3AFA946A" w14:textId="13D46BD3" w:rsidR="009F71CC" w:rsidRPr="00DA3D34"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DA3D34">
        <w:rPr>
          <w:rFonts w:asciiTheme="majorHAnsi" w:eastAsiaTheme="majorEastAsia" w:hAnsiTheme="majorHAnsi" w:cstheme="majorHAnsi"/>
          <w:color w:val="A01A1A"/>
          <w:sz w:val="18"/>
          <w:szCs w:val="18"/>
          <w:lang w:val="de-DE"/>
        </w:rPr>
        <w:t>….</w:t>
      </w:r>
    </w:p>
    <w:p w14:paraId="496921CA" w14:textId="77777777" w:rsidR="00C273F1" w:rsidRPr="00DA3D34"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280090" w14:textId="77777777" w:rsidR="00C273F1" w:rsidRPr="00DA3D34"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2BC84C5" w14:textId="77777777" w:rsidR="009F71CC" w:rsidRPr="00DA3D34"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D01A90" w14:textId="77777777" w:rsidR="009F71CC" w:rsidRPr="00DA3D34"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077FD7" w14:textId="77777777" w:rsidR="009F71CC" w:rsidRPr="00DA3D34"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8715055" w14:textId="77777777" w:rsidR="009F71CC" w:rsidRPr="00DA3D34"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D16B870" w14:textId="77777777" w:rsidR="003F7889" w:rsidRPr="00DA3D34" w:rsidRDefault="003F7889"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15967BE" w14:textId="77777777" w:rsidR="009F71CC" w:rsidRPr="00DA3D34"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DA3D34"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5D36195A" w14:textId="5D8CA2F4" w:rsidR="000B24B7" w:rsidRPr="00DA3D34" w:rsidRDefault="000B24B7" w:rsidP="006A5C90">
      <w:pPr>
        <w:spacing w:after="100"/>
        <w:jc w:val="both"/>
        <w:rPr>
          <w:rFonts w:ascii="Calibri Light" w:hAnsi="Calibri Light" w:cs="Calibri Light"/>
          <w:sz w:val="18"/>
          <w:szCs w:val="18"/>
          <w:lang w:val="de-DE"/>
        </w:rPr>
      </w:pPr>
    </w:p>
    <w:p w14:paraId="4DD73C2E" w14:textId="77777777" w:rsidR="00207097" w:rsidRPr="00DA3D34" w:rsidRDefault="00207097" w:rsidP="00207097">
      <w:pPr>
        <w:pStyle w:val="berschrift1"/>
        <w:rPr>
          <w:rFonts w:ascii="Roboto" w:hAnsi="Roboto"/>
          <w:lang w:val="de-DE"/>
        </w:rPr>
      </w:pPr>
      <w:r w:rsidRPr="00DA3D34">
        <w:rPr>
          <w:lang w:val="de-DE"/>
        </w:rPr>
        <w:t>ALLGEMEINE INFORMATIONEN / PARTNER</w:t>
      </w:r>
    </w:p>
    <w:p w14:paraId="74D9AF7A" w14:textId="610C0A83" w:rsidR="00617785" w:rsidRPr="00DA3D34" w:rsidRDefault="00685B16" w:rsidP="00617785">
      <w:pPr>
        <w:spacing w:after="100"/>
        <w:jc w:val="both"/>
        <w:rPr>
          <w:rFonts w:ascii="Calibri Light" w:hAnsi="Calibri Light" w:cs="Calibri Light"/>
          <w:sz w:val="18"/>
          <w:szCs w:val="18"/>
          <w:lang w:val="de-DE"/>
        </w:rPr>
      </w:pPr>
      <w:r w:rsidRPr="00DA3D34">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DA3D34">
        <w:rPr>
          <w:rFonts w:ascii="Calibri Light" w:hAnsi="Calibri Light" w:cs="Calibri Light"/>
          <w:sz w:val="18"/>
          <w:szCs w:val="18"/>
          <w:lang w:val="de-DE"/>
        </w:rPr>
        <w:t>.</w:t>
      </w:r>
    </w:p>
    <w:p w14:paraId="3A8EFD5F" w14:textId="7AE43912" w:rsidR="0061114B" w:rsidRPr="00DA3D34" w:rsidRDefault="0061114B" w:rsidP="00617785">
      <w:pPr>
        <w:spacing w:after="100"/>
        <w:jc w:val="both"/>
        <w:rPr>
          <w:rFonts w:ascii="Calibri Light" w:hAnsi="Calibri Light" w:cs="Calibri Light"/>
          <w:sz w:val="18"/>
          <w:szCs w:val="18"/>
          <w:lang w:val="de-DE"/>
        </w:rPr>
      </w:pPr>
      <w:r w:rsidRPr="00DA3D34">
        <w:rPr>
          <w:noProof/>
          <w:lang w:val="de-DE"/>
        </w:rPr>
        <mc:AlternateContent>
          <mc:Choice Requires="wpg">
            <w:drawing>
              <wp:anchor distT="0" distB="0" distL="114300" distR="114300" simplePos="0" relativeHeight="251658246" behindDoc="0" locked="0" layoutInCell="1" allowOverlap="1" wp14:anchorId="3ECC04F7" wp14:editId="206E6BDD">
                <wp:simplePos x="0" y="0"/>
                <wp:positionH relativeFrom="margin">
                  <wp:align>left</wp:align>
                </wp:positionH>
                <wp:positionV relativeFrom="paragraph">
                  <wp:posOffset>9525</wp:posOffset>
                </wp:positionV>
                <wp:extent cx="5658912" cy="447674"/>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912" cy="447674"/>
                          <a:chOff x="0" y="0"/>
                          <a:chExt cx="5658912" cy="447674"/>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52" y="17251"/>
                            <a:ext cx="5460560" cy="430423"/>
                          </a:xfrm>
                          <a:prstGeom prst="rect">
                            <a:avLst/>
                          </a:prstGeom>
                          <a:solidFill>
                            <a:srgbClr val="FFFFFF"/>
                          </a:solidFill>
                          <a:ln w="9525">
                            <a:noFill/>
                            <a:miter lim="800000"/>
                            <a:headEnd/>
                            <a:tailEnd/>
                          </a:ln>
                        </wps:spPr>
                        <wps:txbx>
                          <w:txbxContent>
                            <w:p w14:paraId="318FCE54" w14:textId="77777777" w:rsidR="003C28C1" w:rsidRPr="00EF3CDF" w:rsidRDefault="003C28C1" w:rsidP="003C28C1">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74EB3545" w14:textId="77777777" w:rsidR="003C28C1" w:rsidRPr="0016663C" w:rsidRDefault="003C28C1" w:rsidP="003C28C1">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ECC04F7" id="Gruppieren 686089146" o:spid="_x0000_s1033" style="position:absolute;left:0;text-align:left;margin-left:0;margin-top:.75pt;width:445.6pt;height:35.25pt;z-index:251658246;mso-position-horizontal:left;mso-position-horizontal-relative:margin;mso-width-relative:margin;mso-height-relative:margin" coordsize="56589,44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2;width:54606;height:4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318FCE54" w14:textId="77777777" w:rsidR="003C28C1" w:rsidRPr="00EF3CDF" w:rsidRDefault="003C28C1" w:rsidP="003C28C1">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74EB3545" w14:textId="77777777" w:rsidR="003C28C1" w:rsidRPr="0016663C" w:rsidRDefault="003C28C1" w:rsidP="003C28C1">
                        <w:pPr>
                          <w:jc w:val="both"/>
                          <w:rPr>
                            <w:lang w:val="de-CH"/>
                          </w:rPr>
                        </w:pPr>
                      </w:p>
                    </w:txbxContent>
                  </v:textbox>
                </v:shape>
                <w10:wrap anchorx="margin"/>
              </v:group>
            </w:pict>
          </mc:Fallback>
        </mc:AlternateContent>
      </w:r>
    </w:p>
    <w:p w14:paraId="2E2AC95D" w14:textId="54EF4984" w:rsidR="00493DDA" w:rsidRPr="00DA3D34" w:rsidRDefault="00493DDA" w:rsidP="0061716A">
      <w:pPr>
        <w:spacing w:after="100"/>
        <w:jc w:val="both"/>
        <w:rPr>
          <w:rFonts w:ascii="Calibri Light" w:hAnsi="Calibri Light" w:cs="Calibri Light"/>
          <w:sz w:val="18"/>
          <w:szCs w:val="18"/>
          <w:lang w:val="de-DE"/>
        </w:rPr>
      </w:pPr>
    </w:p>
    <w:p w14:paraId="3A7BBED1" w14:textId="6D2917EA" w:rsidR="00493DDA" w:rsidRPr="00DA3D34" w:rsidRDefault="003C28C1" w:rsidP="00493DDA">
      <w:pPr>
        <w:spacing w:after="100"/>
        <w:jc w:val="both"/>
        <w:rPr>
          <w:rFonts w:ascii="Calibri Light" w:hAnsi="Calibri Light" w:cs="Calibri Light"/>
          <w:sz w:val="18"/>
          <w:szCs w:val="18"/>
          <w:lang w:val="de-DE"/>
        </w:rPr>
      </w:pPr>
      <w:r w:rsidRPr="00DA3D34">
        <w:rPr>
          <w:rFonts w:ascii="Calibri Light" w:hAnsi="Calibri Light" w:cs="Calibri Light"/>
          <w:noProof/>
          <w:sz w:val="18"/>
          <w:szCs w:val="18"/>
          <w:lang w:val="de-DE"/>
        </w:rPr>
        <mc:AlternateContent>
          <mc:Choice Requires="wpg">
            <w:drawing>
              <wp:anchor distT="0" distB="0" distL="114300" distR="114300" simplePos="0" relativeHeight="251658244" behindDoc="0" locked="0" layoutInCell="1" allowOverlap="1" wp14:anchorId="5885177A" wp14:editId="012DBC75">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9808FDB"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528FAE93" w:rsidR="00493DDA" w:rsidRPr="00DA3D34"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DA3D34">
        <w:rPr>
          <w:rFonts w:asciiTheme="majorHAnsi" w:eastAsiaTheme="majorEastAsia" w:hAnsiTheme="majorHAnsi" w:cstheme="majorHAnsi"/>
          <w:b/>
          <w:bCs/>
          <w:color w:val="A01A1A"/>
          <w:sz w:val="18"/>
          <w:szCs w:val="18"/>
          <w:lang w:val="de-DE"/>
        </w:rPr>
        <w:t xml:space="preserve"> </w:t>
      </w:r>
      <w:r w:rsidR="00F15DD6" w:rsidRPr="00DA3D34">
        <w:rPr>
          <w:rFonts w:asciiTheme="majorHAnsi" w:eastAsiaTheme="majorEastAsia" w:hAnsiTheme="majorHAnsi" w:cstheme="majorHAnsi"/>
          <w:b/>
          <w:bCs/>
          <w:color w:val="A01A1A"/>
          <w:sz w:val="18"/>
          <w:szCs w:val="18"/>
          <w:lang w:val="de-DE"/>
        </w:rPr>
        <w:t xml:space="preserve"> </w:t>
      </w:r>
      <w:r w:rsidR="0038556F" w:rsidRPr="00DA3D34">
        <w:rPr>
          <w:rFonts w:asciiTheme="majorHAnsi" w:eastAsiaTheme="majorEastAsia" w:hAnsiTheme="majorHAnsi" w:cstheme="majorHAnsi"/>
          <w:b/>
          <w:bCs/>
          <w:color w:val="A01A1A"/>
          <w:sz w:val="18"/>
          <w:szCs w:val="18"/>
          <w:lang w:val="de-DE"/>
        </w:rPr>
        <w:t>Meine identifizierten externen Partner und mögliche Ersatzstrategien</w:t>
      </w:r>
      <w:r w:rsidRPr="00DA3D34">
        <w:rPr>
          <w:rFonts w:asciiTheme="majorHAnsi" w:eastAsiaTheme="majorEastAsia" w:hAnsiTheme="majorHAnsi" w:cstheme="majorHAnsi"/>
          <w:b/>
          <w:bCs/>
          <w:color w:val="A01A1A"/>
          <w:sz w:val="18"/>
          <w:szCs w:val="18"/>
          <w:lang w:val="de-DE"/>
        </w:rPr>
        <w:t>:</w:t>
      </w:r>
    </w:p>
    <w:p w14:paraId="486E07EE" w14:textId="4D06DF3C" w:rsidR="00AC214D" w:rsidRPr="00DA3D34"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DA3D34">
        <w:rPr>
          <w:rFonts w:asciiTheme="majorHAnsi" w:eastAsiaTheme="majorEastAsia" w:hAnsiTheme="majorHAnsi" w:cstheme="majorHAnsi"/>
          <w:color w:val="A01A1A"/>
          <w:sz w:val="18"/>
          <w:szCs w:val="18"/>
          <w:lang w:val="de-DE"/>
        </w:rPr>
        <w:t>….</w:t>
      </w:r>
    </w:p>
    <w:p w14:paraId="796636BD" w14:textId="77777777" w:rsidR="006A5C90" w:rsidRPr="00DA3D34" w:rsidRDefault="006A5C90"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450428C" w14:textId="77777777" w:rsidR="006A5C90" w:rsidRPr="00DA3D34" w:rsidRDefault="006A5C90"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9888A2A" w14:textId="77777777" w:rsidR="006A5C90" w:rsidRPr="00DA3D34" w:rsidRDefault="006A5C90"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CCC4E43" w14:textId="77777777" w:rsidR="000B24B7" w:rsidRPr="00DA3D34"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20ECFE3" w14:textId="77777777" w:rsidR="0061114B" w:rsidRPr="00DA3D34" w:rsidRDefault="0061114B"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B408559" w14:textId="77777777" w:rsidR="001F5848" w:rsidRPr="00DA3D34" w:rsidRDefault="001F5848"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546C3FB" w14:textId="330F3D83" w:rsidR="006A5C90" w:rsidRPr="00DA3D34" w:rsidRDefault="006A5C90"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60250BA4" w:rsidR="00B55831" w:rsidRPr="00DA3D34" w:rsidRDefault="00B55831" w:rsidP="00B55831">
      <w:pPr>
        <w:rPr>
          <w:rFonts w:asciiTheme="majorHAnsi" w:eastAsiaTheme="majorEastAsia" w:hAnsiTheme="majorHAnsi" w:cstheme="majorBidi"/>
          <w:b/>
          <w:bCs/>
          <w:caps/>
          <w:color w:val="FFFFFF" w:themeColor="background1"/>
          <w:kern w:val="16"/>
          <w:sz w:val="2"/>
          <w:szCs w:val="4"/>
          <w:lang w:val="de-DE"/>
        </w:rPr>
      </w:pPr>
    </w:p>
    <w:p w14:paraId="2A9BB3EA" w14:textId="6F0E9CA8" w:rsidR="002614B6" w:rsidRPr="00DA3D34" w:rsidRDefault="00A66453" w:rsidP="00EF21C4">
      <w:pPr>
        <w:pStyle w:val="berschrift1"/>
        <w:rPr>
          <w:lang w:val="de-DE"/>
        </w:rPr>
      </w:pPr>
      <w:r w:rsidRPr="00DA3D34">
        <w:rPr>
          <w:noProof/>
          <w:lang w:val="de-DE"/>
        </w:rPr>
        <w:lastRenderedPageBreak/>
        <mc:AlternateContent>
          <mc:Choice Requires="wpg">
            <w:drawing>
              <wp:anchor distT="0" distB="0" distL="114300" distR="114300" simplePos="0" relativeHeight="251658241" behindDoc="0" locked="0" layoutInCell="1" allowOverlap="1" wp14:anchorId="61B83025" wp14:editId="1105ED79">
                <wp:simplePos x="0" y="0"/>
                <wp:positionH relativeFrom="column">
                  <wp:posOffset>-623750</wp:posOffset>
                </wp:positionH>
                <wp:positionV relativeFrom="paragraph">
                  <wp:posOffset>550222</wp:posOffset>
                </wp:positionV>
                <wp:extent cx="6539887" cy="6763159"/>
                <wp:effectExtent l="0" t="0" r="13335" b="19050"/>
                <wp:wrapNone/>
                <wp:docPr id="1294203408" name="Gruppieren 1294203408"/>
                <wp:cNvGraphicFramePr/>
                <a:graphic xmlns:a="http://schemas.openxmlformats.org/drawingml/2006/main">
                  <a:graphicData uri="http://schemas.microsoft.com/office/word/2010/wordprocessingGroup">
                    <wpg:wgp>
                      <wpg:cNvGrpSpPr/>
                      <wpg:grpSpPr>
                        <a:xfrm>
                          <a:off x="0" y="0"/>
                          <a:ext cx="6539887" cy="6763159"/>
                          <a:chOff x="0" y="0"/>
                          <a:chExt cx="6539887" cy="6900906"/>
                        </a:xfrm>
                      </wpg:grpSpPr>
                      <wps:wsp>
                        <wps:cNvPr id="469001769" name="Forme automatique 2"/>
                        <wps:cNvSpPr>
                          <a:spLocks noChangeArrowheads="1"/>
                        </wps:cNvSpPr>
                        <wps:spPr bwMode="auto">
                          <a:xfrm rot="5400000">
                            <a:off x="260617" y="621637"/>
                            <a:ext cx="6710189" cy="5848350"/>
                          </a:xfrm>
                          <a:prstGeom prst="roundRect">
                            <a:avLst>
                              <a:gd name="adj" fmla="val 3600"/>
                            </a:avLst>
                          </a:prstGeom>
                          <a:noFill/>
                          <a:ln>
                            <a:solidFill>
                              <a:srgbClr val="A01A1A"/>
                            </a:solidFill>
                          </a:ln>
                        </wps:spPr>
                        <wps:txbx>
                          <w:txbxContent>
                            <w:p w14:paraId="6448952A" w14:textId="5F18B1F1" w:rsidR="002614B6" w:rsidRPr="002D747C" w:rsidRDefault="00067E65"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2D747C">
                                <w:rPr>
                                  <w:rFonts w:asciiTheme="majorHAnsi" w:eastAsiaTheme="majorEastAsia" w:hAnsiTheme="majorHAnsi" w:cstheme="majorHAnsi"/>
                                  <w:b/>
                                  <w:bCs/>
                                  <w:caps/>
                                  <w:color w:val="A01A1A"/>
                                  <w:sz w:val="18"/>
                                  <w:szCs w:val="18"/>
                                  <w:lang w:val="de-CH"/>
                                </w:rPr>
                                <w:t>WÄRMEVERSORGUN VON GEBÄUDEN IM bESITZ DER gEMEINDE</w:t>
                              </w:r>
                              <w:r w:rsidR="000F05FE" w:rsidRPr="002D747C">
                                <w:rPr>
                                  <w:rFonts w:asciiTheme="majorHAnsi" w:eastAsiaTheme="majorEastAsia" w:hAnsiTheme="majorHAnsi" w:cstheme="majorHAnsi"/>
                                  <w:b/>
                                  <w:bCs/>
                                  <w:color w:val="A01A1A"/>
                                  <w:sz w:val="18"/>
                                  <w:szCs w:val="18"/>
                                  <w:lang w:val="de-CH"/>
                                </w:rPr>
                                <w:t>:</w:t>
                              </w:r>
                            </w:p>
                            <w:p w14:paraId="573C55E3" w14:textId="77777777" w:rsidR="002D747C" w:rsidRPr="004D6FE8" w:rsidRDefault="002D747C" w:rsidP="002D747C">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64AB7532" w:rsidR="002614B6" w:rsidRPr="00544411" w:rsidRDefault="00544411"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544411">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481A6BB2" w:rsidR="000F05FE" w:rsidRPr="006A00EF" w:rsidRDefault="006A00EF"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6A00EF">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7A65B5C4" w:rsidR="000F05FE" w:rsidRDefault="00C109D7"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1B83025" id="Gruppieren 1294203408" o:spid="_x0000_s1036" style="position:absolute;left:0;text-align:left;margin-left:-49.1pt;margin-top:43.3pt;width:514.95pt;height:532.55pt;z-index:251658241;mso-width-relative:margin;mso-height-relative:margin" coordsize="65398,690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">
                <v:roundrect id="Forme automatique 2" o:spid="_x0000_s1037" style="position:absolute;left:2606;top:6216;width:67102;height:58483;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5F18B1F1" w:rsidR="002614B6" w:rsidRPr="002D747C" w:rsidRDefault="00067E65"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2D747C">
                          <w:rPr>
                            <w:rFonts w:asciiTheme="majorHAnsi" w:eastAsiaTheme="majorEastAsia" w:hAnsiTheme="majorHAnsi" w:cstheme="majorHAnsi"/>
                            <w:b/>
                            <w:bCs/>
                            <w:caps/>
                            <w:color w:val="A01A1A"/>
                            <w:sz w:val="18"/>
                            <w:szCs w:val="18"/>
                            <w:lang w:val="de-CH"/>
                          </w:rPr>
                          <w:t>WÄRMEVERSORGUN VON GEBÄUDEN IM bESITZ DER gEMEINDE</w:t>
                        </w:r>
                        <w:r w:rsidR="000F05FE" w:rsidRPr="002D747C">
                          <w:rPr>
                            <w:rFonts w:asciiTheme="majorHAnsi" w:eastAsiaTheme="majorEastAsia" w:hAnsiTheme="majorHAnsi" w:cstheme="majorHAnsi"/>
                            <w:b/>
                            <w:bCs/>
                            <w:color w:val="A01A1A"/>
                            <w:sz w:val="18"/>
                            <w:szCs w:val="18"/>
                            <w:lang w:val="de-CH"/>
                          </w:rPr>
                          <w:t>:</w:t>
                        </w:r>
                      </w:p>
                      <w:p w14:paraId="573C55E3" w14:textId="77777777" w:rsidR="002D747C" w:rsidRPr="004D6FE8" w:rsidRDefault="002D747C" w:rsidP="002D747C">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64AB7532" w:rsidR="002614B6" w:rsidRPr="00544411" w:rsidRDefault="00544411"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544411">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481A6BB2" w:rsidR="000F05FE" w:rsidRPr="006A00EF" w:rsidRDefault="006A00EF"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6A00EF">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7A65B5C4" w:rsidR="000F05FE" w:rsidRDefault="00C109D7"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067E65" w:rsidRPr="00DA3D34">
        <w:rPr>
          <w:bCs/>
          <w:lang w:val="de-DE"/>
        </w:rPr>
        <w:t>EVENTUELLE BESTELLUNGEN &amp; VORBEREITUNGEN (</w:t>
      </w:r>
      <w:r w:rsidR="00067E65" w:rsidRPr="00DA3D34">
        <w:rPr>
          <w:lang w:val="de-DE"/>
        </w:rPr>
        <w:t>Seite an die zuständige Stelle weiterleiten</w:t>
      </w:r>
      <w:r w:rsidR="00EF21C4" w:rsidRPr="00DA3D34">
        <w:rPr>
          <w:lang w:val="de-DE"/>
        </w:rPr>
        <w:t>)</w:t>
      </w:r>
    </w:p>
    <w:p w14:paraId="79B9D787" w14:textId="2E11C448" w:rsidR="002614B6" w:rsidRPr="00DA3D34" w:rsidRDefault="002614B6" w:rsidP="00CB4154">
      <w:pPr>
        <w:spacing w:after="120"/>
        <w:rPr>
          <w:rFonts w:ascii="Calibri Light" w:hAnsi="Calibri Light" w:cs="Calibri Light"/>
          <w:sz w:val="18"/>
          <w:szCs w:val="18"/>
          <w:lang w:val="de-DE"/>
        </w:rPr>
      </w:pPr>
    </w:p>
    <w:p w14:paraId="11D22031" w14:textId="6D35F6D7" w:rsidR="002614B6" w:rsidRPr="00DA3D34" w:rsidRDefault="002614B6" w:rsidP="00CB4154">
      <w:pPr>
        <w:spacing w:after="120"/>
        <w:rPr>
          <w:rFonts w:ascii="Calibri Light" w:hAnsi="Calibri Light" w:cs="Calibri Light"/>
          <w:sz w:val="18"/>
          <w:szCs w:val="18"/>
          <w:lang w:val="de-DE"/>
        </w:rPr>
      </w:pPr>
    </w:p>
    <w:p w14:paraId="6CCD1B3E" w14:textId="26C6EAF4" w:rsidR="002614B6" w:rsidRPr="00DA3D34" w:rsidRDefault="002614B6" w:rsidP="00CB4154">
      <w:pPr>
        <w:spacing w:after="120"/>
        <w:rPr>
          <w:rFonts w:ascii="Calibri Light" w:hAnsi="Calibri Light" w:cs="Calibri Light"/>
          <w:sz w:val="18"/>
          <w:szCs w:val="18"/>
          <w:lang w:val="de-DE"/>
        </w:rPr>
      </w:pPr>
    </w:p>
    <w:p w14:paraId="40732387" w14:textId="568FFF8B" w:rsidR="002614B6" w:rsidRPr="00DA3D34" w:rsidRDefault="002614B6" w:rsidP="00CB4154">
      <w:pPr>
        <w:spacing w:after="120"/>
        <w:rPr>
          <w:rFonts w:ascii="Calibri Light" w:hAnsi="Calibri Light" w:cs="Calibri Light"/>
          <w:sz w:val="18"/>
          <w:szCs w:val="18"/>
          <w:lang w:val="de-DE"/>
        </w:rPr>
      </w:pPr>
    </w:p>
    <w:p w14:paraId="15DEA07E" w14:textId="5E21CF58" w:rsidR="002614B6" w:rsidRPr="00DA3D34" w:rsidRDefault="002614B6" w:rsidP="00CB4154">
      <w:pPr>
        <w:spacing w:after="120"/>
        <w:rPr>
          <w:rFonts w:ascii="Calibri Light" w:hAnsi="Calibri Light" w:cs="Calibri Light"/>
          <w:sz w:val="18"/>
          <w:szCs w:val="18"/>
          <w:lang w:val="de-DE"/>
        </w:rPr>
      </w:pPr>
    </w:p>
    <w:p w14:paraId="11A6DB3D" w14:textId="0543A1B5" w:rsidR="002614B6" w:rsidRPr="00DA3D34" w:rsidRDefault="002614B6" w:rsidP="00CB4154">
      <w:pPr>
        <w:spacing w:after="120"/>
        <w:rPr>
          <w:rFonts w:ascii="Calibri Light" w:hAnsi="Calibri Light" w:cs="Calibri Light"/>
          <w:sz w:val="18"/>
          <w:szCs w:val="18"/>
          <w:lang w:val="de-DE"/>
        </w:rPr>
      </w:pPr>
    </w:p>
    <w:p w14:paraId="21E2DF0D" w14:textId="24FCB570" w:rsidR="002614B6" w:rsidRPr="00DA3D34" w:rsidRDefault="002614B6" w:rsidP="00CB4154">
      <w:pPr>
        <w:spacing w:after="120"/>
        <w:rPr>
          <w:rFonts w:ascii="Calibri Light" w:hAnsi="Calibri Light" w:cs="Calibri Light"/>
          <w:sz w:val="18"/>
          <w:szCs w:val="18"/>
          <w:lang w:val="de-DE"/>
        </w:rPr>
      </w:pPr>
    </w:p>
    <w:p w14:paraId="19A61A7B" w14:textId="117EE285" w:rsidR="002614B6" w:rsidRPr="00DA3D34" w:rsidRDefault="002614B6" w:rsidP="00CB4154">
      <w:pPr>
        <w:spacing w:after="120"/>
        <w:rPr>
          <w:rFonts w:ascii="Calibri Light" w:hAnsi="Calibri Light" w:cs="Calibri Light"/>
          <w:sz w:val="18"/>
          <w:szCs w:val="18"/>
          <w:lang w:val="de-DE"/>
        </w:rPr>
      </w:pPr>
    </w:p>
    <w:p w14:paraId="43B3A4E5" w14:textId="0FD67C73" w:rsidR="002614B6" w:rsidRPr="00DA3D34" w:rsidRDefault="002614B6" w:rsidP="00CB4154">
      <w:pPr>
        <w:spacing w:after="120"/>
        <w:rPr>
          <w:rFonts w:ascii="Calibri Light" w:hAnsi="Calibri Light" w:cs="Calibri Light"/>
          <w:sz w:val="18"/>
          <w:szCs w:val="18"/>
          <w:lang w:val="de-DE"/>
        </w:rPr>
      </w:pPr>
    </w:p>
    <w:p w14:paraId="220B2C8D" w14:textId="6DE96629" w:rsidR="002614B6" w:rsidRPr="00DA3D34" w:rsidRDefault="002614B6" w:rsidP="00CB4154">
      <w:pPr>
        <w:spacing w:after="120"/>
        <w:rPr>
          <w:rFonts w:ascii="Calibri Light" w:hAnsi="Calibri Light" w:cs="Calibri Light"/>
          <w:sz w:val="18"/>
          <w:szCs w:val="18"/>
          <w:lang w:val="de-DE"/>
        </w:rPr>
      </w:pPr>
    </w:p>
    <w:p w14:paraId="4D41B122" w14:textId="2291ECBC" w:rsidR="002614B6" w:rsidRPr="00DA3D34" w:rsidRDefault="002614B6" w:rsidP="00CB4154">
      <w:pPr>
        <w:spacing w:after="120"/>
        <w:rPr>
          <w:rFonts w:ascii="Calibri Light" w:hAnsi="Calibri Light" w:cs="Calibri Light"/>
          <w:sz w:val="18"/>
          <w:szCs w:val="18"/>
          <w:lang w:val="de-DE"/>
        </w:rPr>
      </w:pPr>
    </w:p>
    <w:p w14:paraId="54584EDB" w14:textId="5257ADE6" w:rsidR="002614B6" w:rsidRPr="00DA3D34" w:rsidRDefault="002614B6" w:rsidP="00CB4154">
      <w:pPr>
        <w:spacing w:after="120"/>
        <w:rPr>
          <w:rFonts w:ascii="Calibri Light" w:hAnsi="Calibri Light" w:cs="Calibri Light"/>
          <w:sz w:val="18"/>
          <w:szCs w:val="18"/>
          <w:lang w:val="de-DE"/>
        </w:rPr>
      </w:pPr>
    </w:p>
    <w:p w14:paraId="613F5DDC" w14:textId="6D4B6809" w:rsidR="002614B6" w:rsidRPr="00DA3D34" w:rsidRDefault="002614B6" w:rsidP="00CB4154">
      <w:pPr>
        <w:spacing w:after="120"/>
        <w:rPr>
          <w:rFonts w:ascii="Calibri Light" w:hAnsi="Calibri Light" w:cs="Calibri Light"/>
          <w:sz w:val="18"/>
          <w:szCs w:val="18"/>
          <w:lang w:val="de-DE"/>
        </w:rPr>
      </w:pPr>
    </w:p>
    <w:p w14:paraId="50239B25" w14:textId="78AD4595" w:rsidR="002614B6" w:rsidRPr="00DA3D34" w:rsidRDefault="002614B6" w:rsidP="00CB4154">
      <w:pPr>
        <w:spacing w:after="120"/>
        <w:rPr>
          <w:rFonts w:ascii="Calibri Light" w:hAnsi="Calibri Light" w:cs="Calibri Light"/>
          <w:sz w:val="18"/>
          <w:szCs w:val="18"/>
          <w:lang w:val="de-DE"/>
        </w:rPr>
      </w:pPr>
    </w:p>
    <w:p w14:paraId="07BA6DBA" w14:textId="164FA0DF" w:rsidR="002614B6" w:rsidRPr="00DA3D34" w:rsidRDefault="002614B6" w:rsidP="00CB4154">
      <w:pPr>
        <w:spacing w:after="120"/>
        <w:rPr>
          <w:rFonts w:ascii="Calibri Light" w:hAnsi="Calibri Light" w:cs="Calibri Light"/>
          <w:sz w:val="18"/>
          <w:szCs w:val="18"/>
          <w:lang w:val="de-DE"/>
        </w:rPr>
      </w:pPr>
    </w:p>
    <w:p w14:paraId="052BE8E6" w14:textId="062C4662" w:rsidR="002614B6" w:rsidRPr="00DA3D34" w:rsidRDefault="002614B6" w:rsidP="00CB4154">
      <w:pPr>
        <w:spacing w:after="120"/>
        <w:rPr>
          <w:rFonts w:ascii="Calibri Light" w:hAnsi="Calibri Light" w:cs="Calibri Light"/>
          <w:sz w:val="18"/>
          <w:szCs w:val="18"/>
          <w:lang w:val="de-DE"/>
        </w:rPr>
      </w:pPr>
    </w:p>
    <w:p w14:paraId="0E43D0C8" w14:textId="5D9CE986" w:rsidR="002614B6" w:rsidRPr="00DA3D34" w:rsidRDefault="002614B6" w:rsidP="00CB4154">
      <w:pPr>
        <w:spacing w:after="120"/>
        <w:rPr>
          <w:rFonts w:ascii="Calibri Light" w:hAnsi="Calibri Light" w:cs="Calibri Light"/>
          <w:sz w:val="18"/>
          <w:szCs w:val="18"/>
          <w:lang w:val="de-DE"/>
        </w:rPr>
      </w:pPr>
    </w:p>
    <w:p w14:paraId="45E3EF30" w14:textId="51E4B36B" w:rsidR="002614B6" w:rsidRPr="00DA3D34" w:rsidRDefault="002614B6" w:rsidP="00CB4154">
      <w:pPr>
        <w:spacing w:after="120"/>
        <w:rPr>
          <w:rFonts w:ascii="Calibri Light" w:hAnsi="Calibri Light" w:cs="Calibri Light"/>
          <w:sz w:val="18"/>
          <w:szCs w:val="18"/>
          <w:lang w:val="de-DE"/>
        </w:rPr>
      </w:pPr>
    </w:p>
    <w:p w14:paraId="656DA450" w14:textId="593BC18C" w:rsidR="002614B6" w:rsidRPr="00DA3D34" w:rsidRDefault="002614B6" w:rsidP="00CB4154">
      <w:pPr>
        <w:spacing w:after="120"/>
        <w:rPr>
          <w:rFonts w:ascii="Calibri Light" w:hAnsi="Calibri Light" w:cs="Calibri Light"/>
          <w:sz w:val="18"/>
          <w:szCs w:val="18"/>
          <w:lang w:val="de-DE"/>
        </w:rPr>
      </w:pPr>
    </w:p>
    <w:p w14:paraId="18811F49" w14:textId="65BA5E7C" w:rsidR="002614B6" w:rsidRPr="00DA3D34" w:rsidRDefault="002614B6" w:rsidP="00CB4154">
      <w:pPr>
        <w:spacing w:after="120"/>
        <w:rPr>
          <w:rFonts w:ascii="Calibri Light" w:hAnsi="Calibri Light" w:cs="Calibri Light"/>
          <w:sz w:val="18"/>
          <w:szCs w:val="18"/>
          <w:lang w:val="de-DE"/>
        </w:rPr>
      </w:pPr>
    </w:p>
    <w:p w14:paraId="2867A8FD" w14:textId="00E31ABC" w:rsidR="002614B6" w:rsidRPr="00DA3D34" w:rsidRDefault="002614B6" w:rsidP="00CB4154">
      <w:pPr>
        <w:spacing w:after="120"/>
        <w:rPr>
          <w:rFonts w:ascii="Calibri Light" w:hAnsi="Calibri Light" w:cs="Calibri Light"/>
          <w:sz w:val="18"/>
          <w:szCs w:val="18"/>
          <w:lang w:val="de-DE"/>
        </w:rPr>
      </w:pPr>
    </w:p>
    <w:p w14:paraId="1D873B78" w14:textId="77777777" w:rsidR="002614B6" w:rsidRPr="00DA3D34" w:rsidRDefault="002614B6" w:rsidP="00CB4154">
      <w:pPr>
        <w:spacing w:after="120"/>
        <w:rPr>
          <w:rFonts w:ascii="Calibri Light" w:hAnsi="Calibri Light" w:cs="Calibri Light"/>
          <w:sz w:val="18"/>
          <w:szCs w:val="18"/>
          <w:lang w:val="de-DE"/>
        </w:rPr>
      </w:pPr>
    </w:p>
    <w:p w14:paraId="0EF0FE72" w14:textId="22D753F1" w:rsidR="002614B6" w:rsidRPr="00DA3D34" w:rsidRDefault="002614B6" w:rsidP="00CB4154">
      <w:pPr>
        <w:spacing w:after="120"/>
        <w:rPr>
          <w:rFonts w:ascii="Calibri Light" w:hAnsi="Calibri Light" w:cs="Calibri Light"/>
          <w:sz w:val="18"/>
          <w:szCs w:val="18"/>
          <w:lang w:val="de-DE"/>
        </w:rPr>
      </w:pPr>
    </w:p>
    <w:p w14:paraId="0AA76468" w14:textId="5301A564" w:rsidR="002614B6" w:rsidRPr="00DA3D34" w:rsidRDefault="002614B6" w:rsidP="00CB4154">
      <w:pPr>
        <w:spacing w:after="120"/>
        <w:rPr>
          <w:rFonts w:ascii="Calibri Light" w:hAnsi="Calibri Light" w:cs="Calibri Light"/>
          <w:sz w:val="18"/>
          <w:szCs w:val="18"/>
          <w:lang w:val="de-DE"/>
        </w:rPr>
      </w:pPr>
    </w:p>
    <w:p w14:paraId="370FCC28" w14:textId="774F34F6" w:rsidR="002614B6" w:rsidRPr="00DA3D34" w:rsidRDefault="002614B6" w:rsidP="00CB4154">
      <w:pPr>
        <w:spacing w:after="120"/>
        <w:rPr>
          <w:rFonts w:ascii="Calibri Light" w:hAnsi="Calibri Light" w:cs="Calibri Light"/>
          <w:sz w:val="18"/>
          <w:szCs w:val="18"/>
          <w:lang w:val="de-DE"/>
        </w:rPr>
      </w:pPr>
    </w:p>
    <w:p w14:paraId="53E1AAE2" w14:textId="5F446519" w:rsidR="002614B6" w:rsidRPr="00DA3D34" w:rsidRDefault="002614B6" w:rsidP="00CB4154">
      <w:pPr>
        <w:spacing w:after="120"/>
        <w:rPr>
          <w:rFonts w:ascii="Calibri Light" w:hAnsi="Calibri Light" w:cs="Calibri Light"/>
          <w:sz w:val="18"/>
          <w:szCs w:val="18"/>
          <w:lang w:val="de-DE"/>
        </w:rPr>
      </w:pPr>
    </w:p>
    <w:p w14:paraId="7BC3EC0A" w14:textId="1DC85457" w:rsidR="00C8626E" w:rsidRPr="00DA3D34" w:rsidRDefault="00C8626E" w:rsidP="00CB4154">
      <w:pPr>
        <w:spacing w:after="120"/>
        <w:rPr>
          <w:rFonts w:ascii="Calibri Light" w:hAnsi="Calibri Light" w:cs="Calibri Light"/>
          <w:sz w:val="18"/>
          <w:szCs w:val="18"/>
          <w:lang w:val="de-DE"/>
        </w:rPr>
      </w:pPr>
    </w:p>
    <w:p w14:paraId="2B71F6C3" w14:textId="713516B6" w:rsidR="00F405F5" w:rsidRPr="00DA3D34" w:rsidRDefault="00F405F5" w:rsidP="005752C2">
      <w:pPr>
        <w:spacing w:after="120"/>
        <w:rPr>
          <w:rFonts w:ascii="Calibri Light" w:hAnsi="Calibri Light" w:cs="Calibri Light"/>
          <w:color w:val="165DFA"/>
          <w:sz w:val="18"/>
          <w:szCs w:val="18"/>
          <w:lang w:val="de-DE"/>
        </w:rPr>
      </w:pPr>
    </w:p>
    <w:p w14:paraId="7C1B7B6F" w14:textId="77777777" w:rsidR="00E002F9" w:rsidRPr="00DA3D34" w:rsidRDefault="00C47470" w:rsidP="00E002F9">
      <w:pPr>
        <w:tabs>
          <w:tab w:val="left" w:pos="4111"/>
          <w:tab w:val="left" w:pos="6521"/>
        </w:tabs>
        <w:spacing w:before="1320" w:after="720"/>
        <w:rPr>
          <w:rFonts w:ascii="Calibri Light" w:hAnsi="Calibri Light" w:cs="Calibri Light"/>
          <w:b/>
          <w:bCs/>
          <w:sz w:val="18"/>
          <w:szCs w:val="18"/>
          <w:lang w:val="de-DE"/>
        </w:rPr>
      </w:pPr>
      <w:r w:rsidRPr="00DA3D34">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60CE7117">
                <wp:simplePos x="0" y="0"/>
                <wp:positionH relativeFrom="margin">
                  <wp:posOffset>0</wp:posOffset>
                </wp:positionH>
                <wp:positionV relativeFrom="paragraph">
                  <wp:posOffset>680085</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63DF3AAB" w14:textId="77777777" w:rsidR="00EC6DCD" w:rsidRPr="00807862" w:rsidRDefault="00EC6DCD" w:rsidP="00EC6DCD">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05DA90C2" w14:textId="77777777" w:rsidR="00EC6DCD" w:rsidRPr="00807862" w:rsidRDefault="00EC6DCD" w:rsidP="00EC6DCD">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2CF025C3" w14:textId="77777777" w:rsidR="00EC6DCD" w:rsidRPr="002718B4" w:rsidRDefault="00EC6DCD" w:rsidP="00EC6DCD">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13E58807" w14:textId="77777777" w:rsidR="00EC6DCD" w:rsidRPr="002718B4" w:rsidRDefault="00EC6DCD" w:rsidP="00EC6DCD">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68998063"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53.55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" strokecolor="#103643" strokeweight=".5pt">
                <v:stroke dashstyle="dash"/>
                <v:textbox>
                  <w:txbxContent>
                    <w:p w14:paraId="63DF3AAB" w14:textId="77777777" w:rsidR="00EC6DCD" w:rsidRPr="00807862" w:rsidRDefault="00EC6DCD" w:rsidP="00EC6DCD">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05DA90C2" w14:textId="77777777" w:rsidR="00EC6DCD" w:rsidRPr="00807862" w:rsidRDefault="00EC6DCD" w:rsidP="00EC6DCD">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2CF025C3" w14:textId="77777777" w:rsidR="00EC6DCD" w:rsidRPr="002718B4" w:rsidRDefault="00EC6DCD" w:rsidP="00EC6DCD">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13E58807" w14:textId="77777777" w:rsidR="00EC6DCD" w:rsidRPr="002718B4" w:rsidRDefault="00EC6DCD" w:rsidP="00EC6DCD">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68998063"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DA3D34">
        <w:rPr>
          <w:rFonts w:ascii="Calibri Light" w:hAnsi="Calibri Light" w:cs="Calibri Light"/>
          <w:b/>
          <w:bCs/>
          <w:sz w:val="18"/>
          <w:szCs w:val="18"/>
          <w:lang w:val="de-DE"/>
        </w:rPr>
        <w:tab/>
      </w:r>
      <w:bookmarkEnd w:id="0"/>
      <w:r w:rsidR="00E002F9" w:rsidRPr="00DA3D34">
        <w:rPr>
          <w:rFonts w:ascii="Calibri Light" w:hAnsi="Calibri Light" w:cs="Calibri Light"/>
          <w:b/>
          <w:bCs/>
          <w:sz w:val="18"/>
          <w:szCs w:val="18"/>
          <w:lang w:val="de-DE"/>
        </w:rPr>
        <w:t>Name, Vorname und Funktion</w:t>
      </w:r>
      <w:r w:rsidR="00E002F9" w:rsidRPr="00DA3D34">
        <w:rPr>
          <w:rFonts w:ascii="Calibri Light" w:hAnsi="Calibri Light" w:cs="Calibri Light"/>
          <w:sz w:val="18"/>
          <w:szCs w:val="18"/>
          <w:lang w:val="de-DE"/>
        </w:rPr>
        <w:t xml:space="preserve">: </w:t>
      </w:r>
      <w:r w:rsidR="00E002F9" w:rsidRPr="00DA3D34">
        <w:rPr>
          <w:rFonts w:ascii="Calibri Light" w:hAnsi="Calibri Light" w:cs="Calibri Light"/>
          <w:b/>
          <w:bCs/>
          <w:sz w:val="18"/>
          <w:szCs w:val="18"/>
          <w:lang w:val="de-DE"/>
        </w:rPr>
        <w:tab/>
      </w:r>
      <w:r w:rsidR="00E002F9" w:rsidRPr="00DA3D34">
        <w:rPr>
          <w:rFonts w:ascii="Calibri Light" w:hAnsi="Calibri Light" w:cs="Calibri Light"/>
          <w:sz w:val="16"/>
          <w:szCs w:val="16"/>
          <w:lang w:val="de-DE"/>
        </w:rPr>
        <w:t>........................................................................</w:t>
      </w:r>
    </w:p>
    <w:p w14:paraId="60A08E8A" w14:textId="1FE35989" w:rsidR="00C8626E" w:rsidRPr="00DA3D34" w:rsidRDefault="00E002F9" w:rsidP="00E002F9">
      <w:pPr>
        <w:tabs>
          <w:tab w:val="left" w:pos="4111"/>
          <w:tab w:val="left" w:pos="6521"/>
        </w:tabs>
        <w:spacing w:after="120"/>
        <w:rPr>
          <w:rFonts w:ascii="Calibri Light" w:hAnsi="Calibri Light" w:cs="Calibri Light"/>
          <w:sz w:val="18"/>
          <w:szCs w:val="18"/>
          <w:lang w:val="de-DE"/>
        </w:rPr>
      </w:pPr>
      <w:r w:rsidRPr="00DA3D34">
        <w:rPr>
          <w:rFonts w:ascii="Calibri Light" w:hAnsi="Calibri Light" w:cs="Calibri Light"/>
          <w:sz w:val="18"/>
          <w:szCs w:val="18"/>
          <w:lang w:val="de-DE"/>
        </w:rPr>
        <w:tab/>
      </w:r>
      <w:r w:rsidRPr="00DA3D34">
        <w:rPr>
          <w:rFonts w:ascii="Calibri Light" w:hAnsi="Calibri Light" w:cs="Calibri Light"/>
          <w:b/>
          <w:bCs/>
          <w:sz w:val="18"/>
          <w:szCs w:val="18"/>
          <w:lang w:val="de-DE"/>
        </w:rPr>
        <w:t>Datum &amp; Unterschrift:</w:t>
      </w:r>
      <w:r w:rsidRPr="00DA3D34">
        <w:rPr>
          <w:rFonts w:ascii="Calibri Light" w:hAnsi="Calibri Light" w:cs="Calibri Light"/>
          <w:sz w:val="16"/>
          <w:szCs w:val="16"/>
          <w:lang w:val="de-DE"/>
        </w:rPr>
        <w:tab/>
        <w:t>........................................................................</w:t>
      </w:r>
    </w:p>
    <w:sectPr w:rsidR="00C8626E" w:rsidRPr="00DA3D34"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50556" w14:textId="77777777" w:rsidR="00535849" w:rsidRDefault="00535849" w:rsidP="006D72DC">
      <w:pPr>
        <w:spacing w:after="0" w:line="240" w:lineRule="auto"/>
      </w:pPr>
      <w:r>
        <w:separator/>
      </w:r>
    </w:p>
  </w:endnote>
  <w:endnote w:type="continuationSeparator" w:id="0">
    <w:p w14:paraId="3864BA17" w14:textId="77777777" w:rsidR="00535849" w:rsidRDefault="00535849" w:rsidP="006D72DC">
      <w:pPr>
        <w:spacing w:after="0" w:line="240" w:lineRule="auto"/>
      </w:pPr>
      <w:r>
        <w:continuationSeparator/>
      </w:r>
    </w:p>
  </w:endnote>
  <w:endnote w:type="continuationNotice" w:id="1">
    <w:p w14:paraId="45A1967C" w14:textId="77777777" w:rsidR="00535849" w:rsidRDefault="005358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B5809" w14:textId="77777777" w:rsidR="007E2719" w:rsidRDefault="007E271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611FF18F" w:rsidR="00BD7431" w:rsidRPr="00E63038"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4" behindDoc="0" locked="0" layoutInCell="1" allowOverlap="1" wp14:anchorId="6488C5C1" wp14:editId="302BD442">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668D662C"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AD289E">
                            <w:rPr>
                              <w:rFonts w:asciiTheme="majorHAnsi" w:hAnsiTheme="majorHAnsi" w:cstheme="majorHAnsi"/>
                              <w:b/>
                              <w:bCs/>
                              <w:color w:val="165DFA"/>
                              <w:sz w:val="14"/>
                              <w:szCs w:val="14"/>
                            </w:rPr>
                            <w:t>2</w:t>
                          </w:r>
                          <w:r w:rsidR="000F4332">
                            <w:rPr>
                              <w:rFonts w:asciiTheme="majorHAnsi" w:hAnsiTheme="majorHAnsi" w:cstheme="majorHAnsi"/>
                              <w:b/>
                              <w:bCs/>
                              <w:color w:val="165DFA"/>
                              <w:sz w:val="14"/>
                              <w:szCs w:val="14"/>
                            </w:rPr>
                            <w:t>5</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0C7047">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C93994">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C93994">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668D662C"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AD289E">
                      <w:rPr>
                        <w:rFonts w:asciiTheme="majorHAnsi" w:hAnsiTheme="majorHAnsi" w:cstheme="majorHAnsi"/>
                        <w:b/>
                        <w:bCs/>
                        <w:color w:val="165DFA"/>
                        <w:sz w:val="14"/>
                        <w:szCs w:val="14"/>
                      </w:rPr>
                      <w:t>2</w:t>
                    </w:r>
                    <w:r w:rsidR="000F4332">
                      <w:rPr>
                        <w:rFonts w:asciiTheme="majorHAnsi" w:hAnsiTheme="majorHAnsi" w:cstheme="majorHAnsi"/>
                        <w:b/>
                        <w:bCs/>
                        <w:color w:val="165DFA"/>
                        <w:sz w:val="14"/>
                        <w:szCs w:val="14"/>
                      </w:rPr>
                      <w:t>5</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0C7047">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C93994">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C93994">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E63038">
      <w:rPr>
        <w:rFonts w:asciiTheme="majorHAnsi" w:hAnsiTheme="majorHAnsi" w:cstheme="majorHAnsi"/>
        <w:i/>
        <w:iCs/>
        <w:color w:val="103643"/>
        <w:sz w:val="14"/>
        <w:szCs w:val="14"/>
        <w:lang w:val="de-CH"/>
      </w:rPr>
      <w:t>/</w:t>
    </w:r>
    <w:proofErr w:type="gramStart"/>
    <w:r w:rsidR="00F71D8E" w:rsidRPr="00E63038">
      <w:rPr>
        <w:rFonts w:asciiTheme="majorHAnsi" w:hAnsiTheme="majorHAnsi" w:cstheme="majorHAnsi"/>
        <w:i/>
        <w:iCs/>
        <w:color w:val="103643"/>
        <w:sz w:val="14"/>
        <w:szCs w:val="14"/>
        <w:lang w:val="de-CH"/>
      </w:rPr>
      <w:t xml:space="preserve">/ </w:t>
    </w:r>
    <w:r w:rsidR="005752C2" w:rsidRPr="00E63038">
      <w:rPr>
        <w:rFonts w:asciiTheme="majorHAnsi" w:hAnsiTheme="majorHAnsi" w:cstheme="majorHAnsi"/>
        <w:i/>
        <w:iCs/>
        <w:color w:val="103643"/>
        <w:sz w:val="14"/>
        <w:szCs w:val="14"/>
        <w:lang w:val="de-CH"/>
      </w:rPr>
      <w:t xml:space="preserve"> </w:t>
    </w:r>
    <w:r w:rsidR="00E63038">
      <w:rPr>
        <w:rFonts w:asciiTheme="majorHAnsi" w:hAnsiTheme="majorHAnsi" w:cstheme="majorHAnsi"/>
        <w:i/>
        <w:iCs/>
        <w:color w:val="103643"/>
        <w:kern w:val="0"/>
        <w:sz w:val="14"/>
        <w:szCs w:val="14"/>
        <w:lang w:val="de-CH"/>
        <w14:ligatures w14:val="none"/>
      </w:rPr>
      <w:t>Mit</w:t>
    </w:r>
    <w:proofErr w:type="gramEnd"/>
    <w:r w:rsidR="00E63038">
      <w:rPr>
        <w:rFonts w:asciiTheme="majorHAnsi" w:hAnsiTheme="majorHAnsi" w:cstheme="majorHAnsi"/>
        <w:i/>
        <w:iCs/>
        <w:color w:val="103643"/>
        <w:kern w:val="0"/>
        <w:sz w:val="14"/>
        <w:szCs w:val="14"/>
        <w:lang w:val="de-CH"/>
        <w14:ligatures w14:val="none"/>
      </w:rPr>
      <w:t xml:space="preserve"> der Unterstützung der Antenne </w:t>
    </w:r>
    <w:proofErr w:type="spellStart"/>
    <w:r w:rsidR="00E63038">
      <w:rPr>
        <w:rFonts w:asciiTheme="majorHAnsi" w:hAnsiTheme="majorHAnsi" w:cstheme="majorHAnsi"/>
        <w:i/>
        <w:iCs/>
        <w:color w:val="103643"/>
        <w:kern w:val="0"/>
        <w:sz w:val="14"/>
        <w:szCs w:val="14"/>
        <w:lang w:val="de-CH"/>
        <w14:ligatures w14:val="none"/>
      </w:rPr>
      <w:t>Région</w:t>
    </w:r>
    <w:proofErr w:type="spellEnd"/>
    <w:r w:rsidR="00E63038">
      <w:rPr>
        <w:rFonts w:asciiTheme="majorHAnsi" w:hAnsiTheme="majorHAnsi" w:cstheme="majorHAnsi"/>
        <w:i/>
        <w:iCs/>
        <w:color w:val="103643"/>
        <w:kern w:val="0"/>
        <w:sz w:val="14"/>
        <w:szCs w:val="14"/>
        <w:lang w:val="de-CH"/>
        <w14:ligatures w14:val="none"/>
      </w:rPr>
      <w:t xml:space="preserve"> Valais </w:t>
    </w:r>
    <w:proofErr w:type="spellStart"/>
    <w:r w:rsidR="00E63038">
      <w:rPr>
        <w:rFonts w:asciiTheme="majorHAnsi" w:hAnsiTheme="majorHAnsi" w:cstheme="majorHAnsi"/>
        <w:i/>
        <w:iCs/>
        <w:color w:val="103643"/>
        <w:kern w:val="0"/>
        <w:sz w:val="14"/>
        <w:szCs w:val="14"/>
        <w:lang w:val="de-CH"/>
        <w14:ligatures w14:val="none"/>
      </w:rPr>
      <w:t>romand</w:t>
    </w:r>
    <w:proofErr w:type="spellEnd"/>
    <w:r w:rsidR="00E63038">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44CA6776" w:rsidR="00627631" w:rsidRPr="007D4E9A" w:rsidRDefault="00627631">
    <w:pPr>
      <w:pStyle w:val="Fuzeile"/>
      <w:rPr>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1" behindDoc="0" locked="0" layoutInCell="1" allowOverlap="1" wp14:anchorId="1E4FB7E6" wp14:editId="618F751C">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21BC81CD"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AD289E">
                            <w:rPr>
                              <w:rFonts w:asciiTheme="majorHAnsi" w:hAnsiTheme="majorHAnsi" w:cstheme="majorHAnsi"/>
                              <w:b/>
                              <w:bCs/>
                              <w:color w:val="165DFA"/>
                              <w:sz w:val="14"/>
                              <w:szCs w:val="14"/>
                            </w:rPr>
                            <w:t>2</w:t>
                          </w:r>
                          <w:r w:rsidR="000F4332">
                            <w:rPr>
                              <w:rFonts w:asciiTheme="majorHAnsi" w:hAnsiTheme="majorHAnsi" w:cstheme="majorHAnsi"/>
                              <w:b/>
                              <w:bCs/>
                              <w:color w:val="165DFA"/>
                              <w:sz w:val="14"/>
                              <w:szCs w:val="14"/>
                            </w:rPr>
                            <w:t>5</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0C7047">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C93994">
                            <w:rPr>
                              <w:rFonts w:asciiTheme="majorHAnsi" w:hAnsiTheme="majorHAnsi" w:cstheme="majorHAnsi"/>
                              <w:sz w:val="14"/>
                              <w:szCs w:val="14"/>
                            </w:rPr>
                            <w:t>S</w:t>
                          </w:r>
                          <w:r w:rsidR="00C93994">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C93994">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21BC81CD"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AD289E">
                      <w:rPr>
                        <w:rFonts w:asciiTheme="majorHAnsi" w:hAnsiTheme="majorHAnsi" w:cstheme="majorHAnsi"/>
                        <w:b/>
                        <w:bCs/>
                        <w:color w:val="165DFA"/>
                        <w:sz w:val="14"/>
                        <w:szCs w:val="14"/>
                      </w:rPr>
                      <w:t>2</w:t>
                    </w:r>
                    <w:r w:rsidR="000F4332">
                      <w:rPr>
                        <w:rFonts w:asciiTheme="majorHAnsi" w:hAnsiTheme="majorHAnsi" w:cstheme="majorHAnsi"/>
                        <w:b/>
                        <w:bCs/>
                        <w:color w:val="165DFA"/>
                        <w:sz w:val="14"/>
                        <w:szCs w:val="14"/>
                      </w:rPr>
                      <w:t>5</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0C7047">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C93994">
                      <w:rPr>
                        <w:rFonts w:asciiTheme="majorHAnsi" w:hAnsiTheme="majorHAnsi" w:cstheme="majorHAnsi"/>
                        <w:sz w:val="14"/>
                        <w:szCs w:val="14"/>
                      </w:rPr>
                      <w:t>S</w:t>
                    </w:r>
                    <w:r w:rsidR="00C93994">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C93994">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7D4E9A">
      <w:rPr>
        <w:rFonts w:asciiTheme="majorHAnsi" w:hAnsiTheme="majorHAnsi" w:cstheme="majorHAnsi"/>
        <w:i/>
        <w:iCs/>
        <w:color w:val="103643"/>
        <w:sz w:val="14"/>
        <w:szCs w:val="14"/>
        <w:lang w:val="de-CH"/>
      </w:rPr>
      <w:t>/</w:t>
    </w:r>
    <w:proofErr w:type="gramStart"/>
    <w:r w:rsidRPr="007D4E9A">
      <w:rPr>
        <w:rFonts w:asciiTheme="majorHAnsi" w:hAnsiTheme="majorHAnsi" w:cstheme="majorHAnsi"/>
        <w:i/>
        <w:iCs/>
        <w:color w:val="103643"/>
        <w:sz w:val="14"/>
        <w:szCs w:val="14"/>
        <w:lang w:val="de-CH"/>
      </w:rPr>
      <w:t xml:space="preserve">/  </w:t>
    </w:r>
    <w:r w:rsidR="007D4E9A">
      <w:rPr>
        <w:rFonts w:asciiTheme="majorHAnsi" w:hAnsiTheme="majorHAnsi" w:cstheme="majorHAnsi"/>
        <w:i/>
        <w:iCs/>
        <w:color w:val="103643"/>
        <w:kern w:val="0"/>
        <w:sz w:val="14"/>
        <w:szCs w:val="14"/>
        <w:lang w:val="de-CH"/>
        <w14:ligatures w14:val="none"/>
      </w:rPr>
      <w:t>Mit</w:t>
    </w:r>
    <w:proofErr w:type="gramEnd"/>
    <w:r w:rsidR="007D4E9A">
      <w:rPr>
        <w:rFonts w:asciiTheme="majorHAnsi" w:hAnsiTheme="majorHAnsi" w:cstheme="majorHAnsi"/>
        <w:i/>
        <w:iCs/>
        <w:color w:val="103643"/>
        <w:kern w:val="0"/>
        <w:sz w:val="14"/>
        <w:szCs w:val="14"/>
        <w:lang w:val="de-CH"/>
        <w14:ligatures w14:val="none"/>
      </w:rPr>
      <w:t xml:space="preserve"> der Unterstützung der Antenne </w:t>
    </w:r>
    <w:proofErr w:type="spellStart"/>
    <w:r w:rsidR="007D4E9A">
      <w:rPr>
        <w:rFonts w:asciiTheme="majorHAnsi" w:hAnsiTheme="majorHAnsi" w:cstheme="majorHAnsi"/>
        <w:i/>
        <w:iCs/>
        <w:color w:val="103643"/>
        <w:kern w:val="0"/>
        <w:sz w:val="14"/>
        <w:szCs w:val="14"/>
        <w:lang w:val="de-CH"/>
        <w14:ligatures w14:val="none"/>
      </w:rPr>
      <w:t>Région</w:t>
    </w:r>
    <w:proofErr w:type="spellEnd"/>
    <w:r w:rsidR="007D4E9A">
      <w:rPr>
        <w:rFonts w:asciiTheme="majorHAnsi" w:hAnsiTheme="majorHAnsi" w:cstheme="majorHAnsi"/>
        <w:i/>
        <w:iCs/>
        <w:color w:val="103643"/>
        <w:kern w:val="0"/>
        <w:sz w:val="14"/>
        <w:szCs w:val="14"/>
        <w:lang w:val="de-CH"/>
        <w14:ligatures w14:val="none"/>
      </w:rPr>
      <w:t xml:space="preserve"> Valais </w:t>
    </w:r>
    <w:proofErr w:type="spellStart"/>
    <w:r w:rsidR="007D4E9A">
      <w:rPr>
        <w:rFonts w:asciiTheme="majorHAnsi" w:hAnsiTheme="majorHAnsi" w:cstheme="majorHAnsi"/>
        <w:i/>
        <w:iCs/>
        <w:color w:val="103643"/>
        <w:kern w:val="0"/>
        <w:sz w:val="14"/>
        <w:szCs w:val="14"/>
        <w:lang w:val="de-CH"/>
        <w14:ligatures w14:val="none"/>
      </w:rPr>
      <w:t>romand</w:t>
    </w:r>
    <w:proofErr w:type="spellEnd"/>
    <w:r w:rsidR="007D4E9A">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4E119" w14:textId="77777777" w:rsidR="00535849" w:rsidRDefault="00535849" w:rsidP="006D72DC">
      <w:pPr>
        <w:spacing w:after="0" w:line="240" w:lineRule="auto"/>
      </w:pPr>
      <w:r>
        <w:separator/>
      </w:r>
    </w:p>
  </w:footnote>
  <w:footnote w:type="continuationSeparator" w:id="0">
    <w:p w14:paraId="00ED251A" w14:textId="77777777" w:rsidR="00535849" w:rsidRDefault="00535849" w:rsidP="006D72DC">
      <w:pPr>
        <w:spacing w:after="0" w:line="240" w:lineRule="auto"/>
      </w:pPr>
      <w:r>
        <w:continuationSeparator/>
      </w:r>
    </w:p>
  </w:footnote>
  <w:footnote w:type="continuationNotice" w:id="1">
    <w:p w14:paraId="514D3444" w14:textId="77777777" w:rsidR="00535849" w:rsidRDefault="005358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A279" w14:textId="77777777" w:rsidR="007E2719" w:rsidRDefault="007E271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78A8E" w14:textId="77777777" w:rsidR="001A4F87" w:rsidRDefault="001A4F87" w:rsidP="001A4F87">
    <w:pPr>
      <w:pStyle w:val="Kopfzeile"/>
      <w:rPr>
        <w:rFonts w:ascii="Calibri Light" w:hAnsi="Calibri Light" w:cs="Calibri Light"/>
        <w:sz w:val="13"/>
        <w:szCs w:val="13"/>
        <w:lang w:val="de-CH"/>
      </w:rPr>
    </w:pPr>
    <w:r>
      <w:rPr>
        <w:noProof/>
      </w:rPr>
      <w:drawing>
        <wp:anchor distT="0" distB="0" distL="114300" distR="114300" simplePos="0" relativeHeight="251658249" behindDoc="0" locked="0" layoutInCell="1" allowOverlap="1" wp14:anchorId="277B2754" wp14:editId="15227336">
          <wp:simplePos x="0" y="0"/>
          <wp:positionH relativeFrom="margin">
            <wp:posOffset>5225520</wp:posOffset>
          </wp:positionH>
          <wp:positionV relativeFrom="paragraph">
            <wp:posOffset>-184150</wp:posOffset>
          </wp:positionV>
          <wp:extent cx="771950" cy="838200"/>
          <wp:effectExtent l="0" t="0" r="9525" b="0"/>
          <wp:wrapNone/>
          <wp:docPr id="1207607312" name="Grafik 1207607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607312" name="Grafik 120760731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1A4F87" w:rsidRDefault="00627631">
    <w:pPr>
      <w:pStyle w:val="Kopfzeile"/>
      <w:rPr>
        <w:rFonts w:ascii="Calibri Light" w:hAnsi="Calibri Light" w:cs="Calibri Light"/>
        <w:sz w:val="13"/>
        <w:szCs w:val="13"/>
        <w:lang w:val="de-CH"/>
      </w:rPr>
    </w:pPr>
  </w:p>
  <w:p w14:paraId="1DCDC3E4" w14:textId="1F36DC2F" w:rsidR="00D97E08" w:rsidRPr="00F403EC"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2" behindDoc="0" locked="0" layoutInCell="1" allowOverlap="1" wp14:anchorId="3D4D5ADC" wp14:editId="7B1420CE">
              <wp:simplePos x="0" y="0"/>
              <wp:positionH relativeFrom="margin">
                <wp:posOffset>-123418</wp:posOffset>
              </wp:positionH>
              <wp:positionV relativeFrom="paragraph">
                <wp:posOffset>220920</wp:posOffset>
              </wp:positionV>
              <wp:extent cx="1000125" cy="517525"/>
              <wp:effectExtent l="0" t="0" r="9525" b="0"/>
              <wp:wrapSquare wrapText="bothSides"/>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5775AE22" w:rsidR="00D97E08" w:rsidRPr="002559FC" w:rsidRDefault="00366F5A"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AD289E">
                            <w:rPr>
                              <w:rFonts w:ascii="Arial" w:hAnsi="Arial" w:cs="Arial"/>
                              <w:b/>
                              <w:bCs/>
                              <w:color w:val="103643"/>
                              <w:sz w:val="58"/>
                              <w:szCs w:val="58"/>
                            </w:rPr>
                            <w:t>2</w:t>
                          </w:r>
                          <w:r w:rsidR="000F4332">
                            <w:rPr>
                              <w:rFonts w:ascii="Arial" w:hAnsi="Arial" w:cs="Arial"/>
                              <w:b/>
                              <w:bCs/>
                              <w:color w:val="103643"/>
                              <w:sz w:val="58"/>
                              <w:szCs w:val="58"/>
                            </w:rPr>
                            <w:t>5</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9.7pt;margin-top:17.4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" stroked="f">
              <v:textbox>
                <w:txbxContent>
                  <w:p w14:paraId="65663A0C" w14:textId="5775AE22" w:rsidR="00D97E08" w:rsidRPr="002559FC" w:rsidRDefault="00366F5A"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AD289E">
                      <w:rPr>
                        <w:rFonts w:ascii="Arial" w:hAnsi="Arial" w:cs="Arial"/>
                        <w:b/>
                        <w:bCs/>
                        <w:color w:val="103643"/>
                        <w:sz w:val="58"/>
                        <w:szCs w:val="58"/>
                      </w:rPr>
                      <w:t>2</w:t>
                    </w:r>
                    <w:r w:rsidR="000F4332">
                      <w:rPr>
                        <w:rFonts w:ascii="Arial" w:hAnsi="Arial" w:cs="Arial"/>
                        <w:b/>
                        <w:bCs/>
                        <w:color w:val="103643"/>
                        <w:sz w:val="58"/>
                        <w:szCs w:val="58"/>
                      </w:rPr>
                      <w:t>5</w:t>
                    </w:r>
                  </w:p>
                </w:txbxContent>
              </v:textbox>
              <w10:wrap type="square" anchorx="margin"/>
            </v:shape>
          </w:pict>
        </mc:Fallback>
      </mc:AlternateContent>
    </w:r>
    <w:r w:rsidR="00366F5A" w:rsidRPr="00F403EC">
      <w:rPr>
        <w:rFonts w:ascii="Calibri Light" w:hAnsi="Calibri Light" w:cs="Calibri Light"/>
        <w:i/>
        <w:iCs/>
        <w:noProof/>
        <w:sz w:val="18"/>
        <w:szCs w:val="18"/>
        <w:lang w:val="de-CH"/>
      </w:rPr>
      <w:t>Fortsetzung des Dokuments</w:t>
    </w:r>
    <w:r w:rsidRPr="00F403EC">
      <w:rPr>
        <w:rFonts w:ascii="Calibri Light" w:hAnsi="Calibri Light" w:cs="Calibri Light"/>
        <w:i/>
        <w:iCs/>
        <w:sz w:val="18"/>
        <w:szCs w:val="18"/>
        <w:lang w:val="de-CH"/>
      </w:rPr>
      <w:t>:</w:t>
    </w:r>
  </w:p>
  <w:p w14:paraId="79E0BA05" w14:textId="35C49310" w:rsidR="00D97E08" w:rsidRPr="00F403EC" w:rsidRDefault="00C93994" w:rsidP="002A1511">
    <w:pPr>
      <w:spacing w:after="360"/>
      <w:ind w:left="851"/>
      <w:rPr>
        <w:rFonts w:ascii="Calibri Light" w:hAnsi="Calibri Light" w:cs="Calibri Light"/>
        <w:b/>
        <w:bCs/>
        <w:caps/>
        <w:color w:val="103643"/>
        <w:sz w:val="24"/>
        <w:szCs w:val="24"/>
        <w:lang w:val="de-CH"/>
      </w:rPr>
    </w:pPr>
    <w:r>
      <w:rPr>
        <w:rFonts w:ascii="Calibri Light" w:hAnsi="Calibri Light" w:cs="Calibri Light"/>
        <w:b/>
        <w:bCs/>
        <w:caps/>
        <w:color w:val="103643"/>
        <w:sz w:val="24"/>
        <w:szCs w:val="24"/>
        <w:lang w:val="de-CH"/>
      </w:rPr>
      <w:br/>
    </w:r>
    <w:r w:rsidR="00D97E08" w:rsidRPr="00B161A0">
      <w:rPr>
        <w:rFonts w:ascii="Calibri Light" w:hAnsi="Calibri Light" w:cs="Calibri Light"/>
        <w:noProof/>
        <w:color w:val="103643"/>
        <w:sz w:val="24"/>
        <w:szCs w:val="24"/>
      </w:rPr>
      <mc:AlternateContent>
        <mc:Choice Requires="wps">
          <w:drawing>
            <wp:anchor distT="0" distB="0" distL="114300" distR="114300" simplePos="0" relativeHeight="251658243" behindDoc="0" locked="0" layoutInCell="1" allowOverlap="1" wp14:anchorId="2C4A52C5" wp14:editId="52B49A44">
              <wp:simplePos x="0" y="0"/>
              <wp:positionH relativeFrom="column">
                <wp:posOffset>821055</wp:posOffset>
              </wp:positionH>
              <wp:positionV relativeFrom="paragraph">
                <wp:posOffset>432806</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C033E7"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34.1pt" to="469.6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" strokecolor="#103643" strokeweight=".5pt">
              <v:stroke joinstyle="miter"/>
            </v:line>
          </w:pict>
        </mc:Fallback>
      </mc:AlternateContent>
    </w:r>
    <w:r w:rsidR="00F403EC" w:rsidRPr="00F403EC">
      <w:rPr>
        <w:rFonts w:ascii="Calibri Light" w:hAnsi="Calibri Light" w:cs="Calibri Light"/>
        <w:b/>
        <w:bCs/>
        <w:caps/>
        <w:color w:val="103643"/>
        <w:sz w:val="24"/>
        <w:szCs w:val="24"/>
        <w:lang w:val="de-CH"/>
      </w:rPr>
      <w:t>Wärmeversorgung v</w:t>
    </w:r>
    <w:r w:rsidR="00F403EC">
      <w:rPr>
        <w:rFonts w:ascii="Calibri Light" w:hAnsi="Calibri Light" w:cs="Calibri Light"/>
        <w:b/>
        <w:bCs/>
        <w:caps/>
        <w:color w:val="103643"/>
        <w:sz w:val="24"/>
        <w:szCs w:val="24"/>
        <w:lang w:val="de-CH"/>
      </w:rPr>
      <w:t>on Gebäuden im Besitz der Gemeinde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A7C51" w14:textId="79CE3C38" w:rsidR="001A4F87" w:rsidRDefault="001A4F87" w:rsidP="001A4F87">
    <w:pPr>
      <w:pStyle w:val="Kopfzeile"/>
      <w:rPr>
        <w:rFonts w:ascii="Calibri Light" w:hAnsi="Calibri Light" w:cs="Calibri Light"/>
        <w:sz w:val="13"/>
        <w:szCs w:val="13"/>
        <w:lang w:val="de-CH"/>
      </w:rPr>
    </w:pPr>
    <w:r>
      <w:rPr>
        <w:noProof/>
      </w:rPr>
      <w:drawing>
        <wp:anchor distT="0" distB="0" distL="114300" distR="114300" simplePos="0" relativeHeight="251658248" behindDoc="0" locked="0" layoutInCell="1" allowOverlap="1" wp14:anchorId="757FF0AF" wp14:editId="3505394B">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7E2719">
      <w:rPr>
        <w:rFonts w:ascii="Calibri Light" w:hAnsi="Calibri Light" w:cs="Calibri Light"/>
        <w:noProof/>
        <w:kern w:val="0"/>
        <w:sz w:val="13"/>
        <w:szCs w:val="13"/>
        <w:lang w:val="de-CH" w:eastAsia="fr-CH"/>
        <w14:ligatures w14:val="none"/>
      </w:rPr>
      <w:t>Arbeitsgruppe</w:t>
    </w:r>
    <w:r w:rsidR="007E2719">
      <w:rPr>
        <w:rFonts w:ascii="Calibri Light" w:hAnsi="Calibri Light" w:cs="Calibri Light"/>
        <w:kern w:val="0"/>
        <w:sz w:val="13"/>
        <w:szCs w:val="13"/>
        <w:lang w:val="de-CH"/>
        <w14:ligatures w14:val="none"/>
      </w:rPr>
      <w:t xml:space="preserve"> </w:t>
    </w:r>
    <w:r w:rsidR="007E2719">
      <w:rPr>
        <w:rFonts w:ascii="Calibri Light" w:hAnsi="Calibri Light" w:cs="Calibri Light"/>
        <w:kern w:val="0"/>
        <w:sz w:val="13"/>
        <w:szCs w:val="13"/>
        <w:lang w:val="de-CH"/>
        <w14:ligatures w14:val="none"/>
      </w:rPr>
      <w:t xml:space="preserve">Energiemangel </w:t>
    </w:r>
    <w:r>
      <w:rPr>
        <w:rFonts w:ascii="Calibri Light" w:hAnsi="Calibri Light" w:cs="Calibri Light"/>
        <w:sz w:val="13"/>
        <w:szCs w:val="13"/>
        <w:lang w:val="de-CH"/>
      </w:rPr>
      <w:t>| Austausch von bewährten Praktiken</w:t>
    </w:r>
  </w:p>
  <w:p w14:paraId="1C7B8D0B" w14:textId="77777777" w:rsidR="00627631" w:rsidRPr="001A4F87" w:rsidRDefault="00627631" w:rsidP="00627631">
    <w:pPr>
      <w:pStyle w:val="Kopfzeile"/>
      <w:rPr>
        <w:rFonts w:ascii="Calibri Light" w:hAnsi="Calibri Light" w:cs="Calibri Light"/>
        <w:sz w:val="13"/>
        <w:szCs w:val="13"/>
        <w:lang w:val="de-CH"/>
      </w:rPr>
    </w:pPr>
  </w:p>
  <w:p w14:paraId="4ADEA282" w14:textId="77777777" w:rsidR="00627631" w:rsidRPr="001A4F87"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202C46FD" w:rsidR="00627631" w:rsidRPr="00102969" w:rsidRDefault="00366F5A"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AD289E">
                            <w:rPr>
                              <w:rFonts w:ascii="Arial" w:hAnsi="Arial" w:cs="Arial"/>
                              <w:b/>
                              <w:bCs/>
                              <w:color w:val="103643"/>
                              <w:sz w:val="100"/>
                              <w:szCs w:val="100"/>
                            </w:rPr>
                            <w:t>2</w:t>
                          </w:r>
                          <w:r w:rsidR="000F4332">
                            <w:rPr>
                              <w:rFonts w:ascii="Arial" w:hAnsi="Arial" w:cs="Arial"/>
                              <w:b/>
                              <w:bCs/>
                              <w:color w:val="103643"/>
                              <w:sz w:val="100"/>
                              <w:szCs w:val="100"/>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202C46FD" w:rsidR="00627631" w:rsidRPr="00102969" w:rsidRDefault="00366F5A"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AD289E">
                      <w:rPr>
                        <w:rFonts w:ascii="Arial" w:hAnsi="Arial" w:cs="Arial"/>
                        <w:b/>
                        <w:bCs/>
                        <w:color w:val="103643"/>
                        <w:sz w:val="100"/>
                        <w:szCs w:val="100"/>
                      </w:rPr>
                      <w:t>2</w:t>
                    </w:r>
                    <w:r w:rsidR="000F4332">
                      <w:rPr>
                        <w:rFonts w:ascii="Arial" w:hAnsi="Arial" w:cs="Arial"/>
                        <w:b/>
                        <w:bCs/>
                        <w:color w:val="103643"/>
                        <w:sz w:val="100"/>
                        <w:szCs w:val="100"/>
                      </w:rPr>
                      <w:t>5</w:t>
                    </w:r>
                  </w:p>
                </w:txbxContent>
              </v:textbox>
              <w10:wrap type="square" anchorx="margin"/>
            </v:shape>
          </w:pict>
        </mc:Fallback>
      </mc:AlternateContent>
    </w:r>
  </w:p>
  <w:p w14:paraId="4F19C40D" w14:textId="77777777" w:rsidR="00366F5A" w:rsidRPr="002737FB" w:rsidRDefault="00366F5A" w:rsidP="00366F5A">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5AC82B56" w14:textId="1F24A1F8" w:rsidR="001217AE" w:rsidRPr="00547596" w:rsidRDefault="008D374C" w:rsidP="00F87939">
    <w:pPr>
      <w:ind w:left="1843"/>
      <w:rPr>
        <w:rFonts w:ascii="Calibri Light" w:hAnsi="Calibri Light" w:cs="Calibri Light"/>
        <w:b/>
        <w:caps/>
        <w:color w:val="103643"/>
        <w:sz w:val="28"/>
        <w:szCs w:val="28"/>
        <w:lang w:val="de-CH"/>
      </w:rPr>
    </w:pPr>
    <w:r w:rsidRPr="00B52745">
      <w:rPr>
        <w:rFonts w:ascii="Calibri Light" w:hAnsi="Calibri Light" w:cs="Calibri Light"/>
        <w:noProof/>
        <w:sz w:val="28"/>
        <w:szCs w:val="28"/>
      </w:rPr>
      <mc:AlternateContent>
        <mc:Choice Requires="wps">
          <w:drawing>
            <wp:anchor distT="45720" distB="45720" distL="114300" distR="114300" simplePos="0" relativeHeight="251658245" behindDoc="0" locked="0" layoutInCell="1" allowOverlap="1" wp14:anchorId="18445BF1" wp14:editId="51476545">
              <wp:simplePos x="0" y="0"/>
              <wp:positionH relativeFrom="column">
                <wp:posOffset>138430</wp:posOffset>
              </wp:positionH>
              <wp:positionV relativeFrom="paragraph">
                <wp:posOffset>564515</wp:posOffset>
              </wp:positionV>
              <wp:extent cx="5905500" cy="409575"/>
              <wp:effectExtent l="0" t="0" r="0" b="9525"/>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9575"/>
                      </a:xfrm>
                      <a:prstGeom prst="rect">
                        <a:avLst/>
                      </a:prstGeom>
                      <a:solidFill>
                        <a:srgbClr val="FFFFFF"/>
                      </a:solidFill>
                      <a:ln w="9525">
                        <a:noFill/>
                        <a:miter lim="800000"/>
                        <a:headEnd/>
                        <a:tailEnd/>
                      </a:ln>
                    </wps:spPr>
                    <wps:txbx>
                      <w:txbxContent>
                        <w:p w14:paraId="4C336659" w14:textId="5A565718" w:rsidR="001217AE" w:rsidRPr="008D374C" w:rsidRDefault="008D374C"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8D374C">
                            <w:rPr>
                              <w:rFonts w:asciiTheme="majorHAnsi" w:hAnsiTheme="majorHAnsi" w:cstheme="majorHAnsi"/>
                              <w:i/>
                              <w:iCs/>
                              <w:sz w:val="14"/>
                              <w:szCs w:val="14"/>
                              <w:lang w:val="de-CH"/>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left:0;text-align:left;margin-left:10.9pt;margin-top:44.45pt;width:465pt;height:32.2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" stroked="f">
              <v:textbox inset=",,,0">
                <w:txbxContent>
                  <w:p w14:paraId="4C336659" w14:textId="5A565718" w:rsidR="001217AE" w:rsidRPr="008D374C" w:rsidRDefault="008D374C"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8D374C">
                      <w:rPr>
                        <w:rFonts w:asciiTheme="majorHAnsi" w:hAnsiTheme="majorHAnsi" w:cstheme="majorHAnsi"/>
                        <w:i/>
                        <w:iCs/>
                        <w:sz w:val="14"/>
                        <w:szCs w:val="14"/>
                        <w:lang w:val="de-CH"/>
                      </w:rPr>
                      <w:t>.</w:t>
                    </w:r>
                  </w:p>
                </w:txbxContent>
              </v:textbox>
              <w10:wrap type="square"/>
            </v:shape>
          </w:pict>
        </mc:Fallback>
      </mc:AlternateContent>
    </w:r>
    <w:r w:rsidR="002A1511" w:rsidRPr="00A60465">
      <w:rPr>
        <w:rFonts w:ascii="Calibri Light" w:hAnsi="Calibri Light" w:cs="Calibri Light"/>
        <w:noProof/>
        <w:color w:val="103643"/>
        <w:sz w:val="28"/>
        <w:szCs w:val="28"/>
      </w:rPr>
      <mc:AlternateContent>
        <mc:Choice Requires="wps">
          <w:drawing>
            <wp:anchor distT="0" distB="0" distL="114300" distR="114300" simplePos="0" relativeHeight="251658247" behindDoc="0" locked="0" layoutInCell="1" allowOverlap="1" wp14:anchorId="0A0015F4" wp14:editId="78D4DCB9">
              <wp:simplePos x="0" y="0"/>
              <wp:positionH relativeFrom="column">
                <wp:posOffset>1140460</wp:posOffset>
              </wp:positionH>
              <wp:positionV relativeFrom="paragraph">
                <wp:posOffset>472811</wp:posOffset>
              </wp:positionV>
              <wp:extent cx="4815840"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5840"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A89E3D"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37.25pt" to="469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" strokecolor="#103643" strokeweight=".5pt">
              <v:stroke joinstyle="miter"/>
            </v:line>
          </w:pict>
        </mc:Fallback>
      </mc:AlternateContent>
    </w:r>
    <w:r w:rsidR="002A1511" w:rsidRPr="00B52745">
      <w:rPr>
        <w:rFonts w:ascii="Calibri Light" w:hAnsi="Calibri Light" w:cs="Calibri Light"/>
        <w:noProof/>
        <w:sz w:val="28"/>
        <w:szCs w:val="28"/>
      </w:rPr>
      <w:drawing>
        <wp:anchor distT="0" distB="0" distL="114300" distR="114300" simplePos="0" relativeHeight="251658246" behindDoc="0" locked="0" layoutInCell="1" allowOverlap="1" wp14:anchorId="27144269" wp14:editId="54DD9562">
          <wp:simplePos x="0" y="0"/>
          <wp:positionH relativeFrom="leftMargin">
            <wp:posOffset>879475</wp:posOffset>
          </wp:positionH>
          <wp:positionV relativeFrom="paragraph">
            <wp:posOffset>635000</wp:posOffset>
          </wp:positionV>
          <wp:extent cx="225425"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5425" cy="2165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47596" w:rsidRPr="00547596">
      <w:rPr>
        <w:rFonts w:ascii="Calibri Light" w:hAnsi="Calibri Light" w:cs="Calibri Light"/>
        <w:b/>
        <w:bCs/>
        <w:caps/>
        <w:color w:val="103643"/>
        <w:sz w:val="28"/>
        <w:szCs w:val="28"/>
        <w:lang w:val="de-CH"/>
      </w:rPr>
      <w:t>Wärmeversorgung von Gebäuden</w:t>
    </w:r>
    <w:r w:rsidR="00F403EC">
      <w:rPr>
        <w:rFonts w:ascii="Calibri Light" w:hAnsi="Calibri Light" w:cs="Calibri Light"/>
        <w:b/>
        <w:bCs/>
        <w:caps/>
        <w:color w:val="103643"/>
        <w:sz w:val="28"/>
        <w:szCs w:val="28"/>
        <w:lang w:val="de-CH"/>
      </w:rPr>
      <w:t xml:space="preserve"> </w:t>
    </w:r>
    <w:r w:rsidR="00547596" w:rsidRPr="00547596">
      <w:rPr>
        <w:rFonts w:ascii="Calibri Light" w:hAnsi="Calibri Light" w:cs="Calibri Light"/>
        <w:b/>
        <w:bCs/>
        <w:caps/>
        <w:color w:val="103643"/>
        <w:sz w:val="28"/>
        <w:szCs w:val="28"/>
        <w:lang w:val="de-CH"/>
      </w:rPr>
      <w:t>im B</w:t>
    </w:r>
    <w:r w:rsidR="00547596">
      <w:rPr>
        <w:rFonts w:ascii="Calibri Light" w:hAnsi="Calibri Light" w:cs="Calibri Light"/>
        <w:b/>
        <w:bCs/>
        <w:caps/>
        <w:color w:val="103643"/>
        <w:sz w:val="28"/>
        <w:szCs w:val="28"/>
        <w:lang w:val="de-CH"/>
      </w:rPr>
      <w:t>esitz</w:t>
    </w:r>
    <w:r w:rsidR="00F403EC">
      <w:rPr>
        <w:rFonts w:ascii="Calibri Light" w:hAnsi="Calibri Light" w:cs="Calibri Light"/>
        <w:b/>
        <w:bCs/>
        <w:caps/>
        <w:color w:val="103643"/>
        <w:sz w:val="28"/>
        <w:szCs w:val="28"/>
        <w:lang w:val="de-CH"/>
      </w:rPr>
      <w:t xml:space="preserve"> </w:t>
    </w:r>
    <w:r w:rsidR="00547596">
      <w:rPr>
        <w:rFonts w:ascii="Calibri Light" w:hAnsi="Calibri Light" w:cs="Calibri Light"/>
        <w:b/>
        <w:bCs/>
        <w:caps/>
        <w:color w:val="103643"/>
        <w:sz w:val="28"/>
        <w:szCs w:val="28"/>
        <w:lang w:val="de-CH"/>
      </w:rPr>
      <w:t>der GEmeinde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65C223D"/>
    <w:multiLevelType w:val="hybridMultilevel"/>
    <w:tmpl w:val="51548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CD91B28"/>
    <w:multiLevelType w:val="hybridMultilevel"/>
    <w:tmpl w:val="18DAA3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9"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0"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9"/>
  </w:num>
  <w:num w:numId="2" w16cid:durableId="1809086774">
    <w:abstractNumId w:val="10"/>
  </w:num>
  <w:num w:numId="3" w16cid:durableId="891311055">
    <w:abstractNumId w:val="0"/>
  </w:num>
  <w:num w:numId="4" w16cid:durableId="350111666">
    <w:abstractNumId w:val="4"/>
  </w:num>
  <w:num w:numId="5" w16cid:durableId="1254510303">
    <w:abstractNumId w:val="2"/>
  </w:num>
  <w:num w:numId="6" w16cid:durableId="42946491">
    <w:abstractNumId w:val="8"/>
  </w:num>
  <w:num w:numId="7" w16cid:durableId="1058477861">
    <w:abstractNumId w:val="1"/>
  </w:num>
  <w:num w:numId="8" w16cid:durableId="1756391388">
    <w:abstractNumId w:val="6"/>
  </w:num>
  <w:num w:numId="9" w16cid:durableId="2099715873">
    <w:abstractNumId w:val="7"/>
  </w:num>
  <w:num w:numId="10" w16cid:durableId="931544289">
    <w:abstractNumId w:val="3"/>
  </w:num>
  <w:num w:numId="11" w16cid:durableId="18500268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109CD"/>
    <w:rsid w:val="000345FD"/>
    <w:rsid w:val="0003724E"/>
    <w:rsid w:val="00046522"/>
    <w:rsid w:val="000511E9"/>
    <w:rsid w:val="00051AD6"/>
    <w:rsid w:val="00057FAC"/>
    <w:rsid w:val="00061F9C"/>
    <w:rsid w:val="00067E65"/>
    <w:rsid w:val="00072010"/>
    <w:rsid w:val="00073584"/>
    <w:rsid w:val="000753A2"/>
    <w:rsid w:val="000A1F76"/>
    <w:rsid w:val="000A593C"/>
    <w:rsid w:val="000A6B91"/>
    <w:rsid w:val="000B24B7"/>
    <w:rsid w:val="000C7047"/>
    <w:rsid w:val="000E2329"/>
    <w:rsid w:val="000E79A3"/>
    <w:rsid w:val="000F05FE"/>
    <w:rsid w:val="000F1C96"/>
    <w:rsid w:val="000F4332"/>
    <w:rsid w:val="00110D61"/>
    <w:rsid w:val="00113B81"/>
    <w:rsid w:val="001156DF"/>
    <w:rsid w:val="00115D2B"/>
    <w:rsid w:val="001179BA"/>
    <w:rsid w:val="001217AE"/>
    <w:rsid w:val="0014564A"/>
    <w:rsid w:val="00154633"/>
    <w:rsid w:val="00154E62"/>
    <w:rsid w:val="00162088"/>
    <w:rsid w:val="00177772"/>
    <w:rsid w:val="00180458"/>
    <w:rsid w:val="00193C8A"/>
    <w:rsid w:val="00195EC6"/>
    <w:rsid w:val="001A4F87"/>
    <w:rsid w:val="001B06B2"/>
    <w:rsid w:val="001D2E67"/>
    <w:rsid w:val="001E2700"/>
    <w:rsid w:val="001F303D"/>
    <w:rsid w:val="001F35B5"/>
    <w:rsid w:val="001F36E9"/>
    <w:rsid w:val="001F5848"/>
    <w:rsid w:val="00207097"/>
    <w:rsid w:val="00224E09"/>
    <w:rsid w:val="002362BE"/>
    <w:rsid w:val="002559FC"/>
    <w:rsid w:val="002614B6"/>
    <w:rsid w:val="00293AC7"/>
    <w:rsid w:val="002A1511"/>
    <w:rsid w:val="002A47A1"/>
    <w:rsid w:val="002B4145"/>
    <w:rsid w:val="002B52B8"/>
    <w:rsid w:val="002B72D8"/>
    <w:rsid w:val="002C1CCC"/>
    <w:rsid w:val="002D6C7A"/>
    <w:rsid w:val="002D747C"/>
    <w:rsid w:val="002E322D"/>
    <w:rsid w:val="00301AE8"/>
    <w:rsid w:val="00303F3D"/>
    <w:rsid w:val="00310896"/>
    <w:rsid w:val="0031172C"/>
    <w:rsid w:val="00313906"/>
    <w:rsid w:val="00317652"/>
    <w:rsid w:val="00317AFC"/>
    <w:rsid w:val="00336B17"/>
    <w:rsid w:val="0034485E"/>
    <w:rsid w:val="00357583"/>
    <w:rsid w:val="0036028C"/>
    <w:rsid w:val="00366F5A"/>
    <w:rsid w:val="00371B82"/>
    <w:rsid w:val="00374E6D"/>
    <w:rsid w:val="00375448"/>
    <w:rsid w:val="003841A2"/>
    <w:rsid w:val="0038556F"/>
    <w:rsid w:val="0039100A"/>
    <w:rsid w:val="00393386"/>
    <w:rsid w:val="003A19F5"/>
    <w:rsid w:val="003C0DCC"/>
    <w:rsid w:val="003C28C1"/>
    <w:rsid w:val="003C2F7C"/>
    <w:rsid w:val="003E21D8"/>
    <w:rsid w:val="003F6269"/>
    <w:rsid w:val="003F7889"/>
    <w:rsid w:val="00401DA2"/>
    <w:rsid w:val="0040710B"/>
    <w:rsid w:val="00426254"/>
    <w:rsid w:val="00435CA0"/>
    <w:rsid w:val="00444D50"/>
    <w:rsid w:val="00446358"/>
    <w:rsid w:val="00455C2F"/>
    <w:rsid w:val="00457230"/>
    <w:rsid w:val="00461715"/>
    <w:rsid w:val="00467533"/>
    <w:rsid w:val="0046792B"/>
    <w:rsid w:val="004743E7"/>
    <w:rsid w:val="00481E78"/>
    <w:rsid w:val="00493DDA"/>
    <w:rsid w:val="004951C0"/>
    <w:rsid w:val="00497245"/>
    <w:rsid w:val="004A5DFC"/>
    <w:rsid w:val="004B45EA"/>
    <w:rsid w:val="004C04F1"/>
    <w:rsid w:val="004C7D7C"/>
    <w:rsid w:val="004E2C5F"/>
    <w:rsid w:val="004E68D6"/>
    <w:rsid w:val="004F76C9"/>
    <w:rsid w:val="00505F44"/>
    <w:rsid w:val="00521563"/>
    <w:rsid w:val="00535849"/>
    <w:rsid w:val="00544411"/>
    <w:rsid w:val="00547596"/>
    <w:rsid w:val="00561376"/>
    <w:rsid w:val="00563226"/>
    <w:rsid w:val="00573AE8"/>
    <w:rsid w:val="005752C2"/>
    <w:rsid w:val="005820CB"/>
    <w:rsid w:val="00585D10"/>
    <w:rsid w:val="005B59BE"/>
    <w:rsid w:val="005C287D"/>
    <w:rsid w:val="005C3292"/>
    <w:rsid w:val="005C32FC"/>
    <w:rsid w:val="005D225C"/>
    <w:rsid w:val="005D57BD"/>
    <w:rsid w:val="005D62B7"/>
    <w:rsid w:val="005D6840"/>
    <w:rsid w:val="005E2894"/>
    <w:rsid w:val="005E28CE"/>
    <w:rsid w:val="005E429D"/>
    <w:rsid w:val="005F45B1"/>
    <w:rsid w:val="0060207E"/>
    <w:rsid w:val="00605E76"/>
    <w:rsid w:val="0061114B"/>
    <w:rsid w:val="0061126B"/>
    <w:rsid w:val="0061716A"/>
    <w:rsid w:val="00617785"/>
    <w:rsid w:val="00627383"/>
    <w:rsid w:val="00627631"/>
    <w:rsid w:val="00632885"/>
    <w:rsid w:val="00644FFD"/>
    <w:rsid w:val="00670AD1"/>
    <w:rsid w:val="00685B16"/>
    <w:rsid w:val="0069555C"/>
    <w:rsid w:val="006A00EF"/>
    <w:rsid w:val="006A5C90"/>
    <w:rsid w:val="006B1B8D"/>
    <w:rsid w:val="006B654C"/>
    <w:rsid w:val="006B7496"/>
    <w:rsid w:val="006C6B43"/>
    <w:rsid w:val="006D403B"/>
    <w:rsid w:val="006D72DC"/>
    <w:rsid w:val="006E07FF"/>
    <w:rsid w:val="006E0F2B"/>
    <w:rsid w:val="006F21D8"/>
    <w:rsid w:val="00702B7F"/>
    <w:rsid w:val="00705C09"/>
    <w:rsid w:val="00706299"/>
    <w:rsid w:val="00706E86"/>
    <w:rsid w:val="00711352"/>
    <w:rsid w:val="00712DD2"/>
    <w:rsid w:val="00731D27"/>
    <w:rsid w:val="007351E1"/>
    <w:rsid w:val="0077328E"/>
    <w:rsid w:val="00777A7A"/>
    <w:rsid w:val="00786047"/>
    <w:rsid w:val="00792ABD"/>
    <w:rsid w:val="007A37A3"/>
    <w:rsid w:val="007B184B"/>
    <w:rsid w:val="007C31C1"/>
    <w:rsid w:val="007D4661"/>
    <w:rsid w:val="007D4E9A"/>
    <w:rsid w:val="007D5239"/>
    <w:rsid w:val="007E2719"/>
    <w:rsid w:val="007E4CAB"/>
    <w:rsid w:val="007F2153"/>
    <w:rsid w:val="0080473E"/>
    <w:rsid w:val="0081412B"/>
    <w:rsid w:val="008164FB"/>
    <w:rsid w:val="008172D2"/>
    <w:rsid w:val="00832060"/>
    <w:rsid w:val="008330E5"/>
    <w:rsid w:val="008427D6"/>
    <w:rsid w:val="008430AD"/>
    <w:rsid w:val="00847FA9"/>
    <w:rsid w:val="00851829"/>
    <w:rsid w:val="00854FB9"/>
    <w:rsid w:val="00856683"/>
    <w:rsid w:val="008B67F4"/>
    <w:rsid w:val="008C2B76"/>
    <w:rsid w:val="008D374C"/>
    <w:rsid w:val="008E3BB9"/>
    <w:rsid w:val="0091784D"/>
    <w:rsid w:val="00920719"/>
    <w:rsid w:val="009250DF"/>
    <w:rsid w:val="00931E02"/>
    <w:rsid w:val="00934832"/>
    <w:rsid w:val="0093714C"/>
    <w:rsid w:val="00944029"/>
    <w:rsid w:val="00956B3B"/>
    <w:rsid w:val="009779B8"/>
    <w:rsid w:val="00987079"/>
    <w:rsid w:val="009877A9"/>
    <w:rsid w:val="00991191"/>
    <w:rsid w:val="009A11E3"/>
    <w:rsid w:val="009A6399"/>
    <w:rsid w:val="009A6AC0"/>
    <w:rsid w:val="009B286B"/>
    <w:rsid w:val="009B6361"/>
    <w:rsid w:val="009F22C6"/>
    <w:rsid w:val="009F39BB"/>
    <w:rsid w:val="009F71CC"/>
    <w:rsid w:val="00A01F39"/>
    <w:rsid w:val="00A035F6"/>
    <w:rsid w:val="00A06E4F"/>
    <w:rsid w:val="00A0738C"/>
    <w:rsid w:val="00A10012"/>
    <w:rsid w:val="00A148BE"/>
    <w:rsid w:val="00A14F3B"/>
    <w:rsid w:val="00A57BEC"/>
    <w:rsid w:val="00A60465"/>
    <w:rsid w:val="00A66453"/>
    <w:rsid w:val="00A730D0"/>
    <w:rsid w:val="00A908C8"/>
    <w:rsid w:val="00AA3412"/>
    <w:rsid w:val="00AB5835"/>
    <w:rsid w:val="00AC119F"/>
    <w:rsid w:val="00AC214D"/>
    <w:rsid w:val="00AC43BC"/>
    <w:rsid w:val="00AD289E"/>
    <w:rsid w:val="00B12FF9"/>
    <w:rsid w:val="00B13CFA"/>
    <w:rsid w:val="00B161A0"/>
    <w:rsid w:val="00B33692"/>
    <w:rsid w:val="00B52745"/>
    <w:rsid w:val="00B55831"/>
    <w:rsid w:val="00B60126"/>
    <w:rsid w:val="00B62D53"/>
    <w:rsid w:val="00B702B7"/>
    <w:rsid w:val="00B815A5"/>
    <w:rsid w:val="00BD7431"/>
    <w:rsid w:val="00BE4425"/>
    <w:rsid w:val="00BF0928"/>
    <w:rsid w:val="00C00458"/>
    <w:rsid w:val="00C033E0"/>
    <w:rsid w:val="00C03848"/>
    <w:rsid w:val="00C03998"/>
    <w:rsid w:val="00C109D7"/>
    <w:rsid w:val="00C111F5"/>
    <w:rsid w:val="00C1665D"/>
    <w:rsid w:val="00C273F1"/>
    <w:rsid w:val="00C44E44"/>
    <w:rsid w:val="00C47470"/>
    <w:rsid w:val="00C6060A"/>
    <w:rsid w:val="00C6385F"/>
    <w:rsid w:val="00C8626E"/>
    <w:rsid w:val="00C93994"/>
    <w:rsid w:val="00CB4154"/>
    <w:rsid w:val="00CC0A63"/>
    <w:rsid w:val="00CC1BC3"/>
    <w:rsid w:val="00CC7E5C"/>
    <w:rsid w:val="00CD1BC6"/>
    <w:rsid w:val="00CE68FE"/>
    <w:rsid w:val="00CF0123"/>
    <w:rsid w:val="00CF6B39"/>
    <w:rsid w:val="00CF766F"/>
    <w:rsid w:val="00D02095"/>
    <w:rsid w:val="00D10E8F"/>
    <w:rsid w:val="00D14087"/>
    <w:rsid w:val="00D225F7"/>
    <w:rsid w:val="00D2735F"/>
    <w:rsid w:val="00D278AB"/>
    <w:rsid w:val="00D37FB1"/>
    <w:rsid w:val="00D42F2D"/>
    <w:rsid w:val="00D436BD"/>
    <w:rsid w:val="00D57786"/>
    <w:rsid w:val="00D600E5"/>
    <w:rsid w:val="00D60547"/>
    <w:rsid w:val="00D611EA"/>
    <w:rsid w:val="00D63596"/>
    <w:rsid w:val="00D663C5"/>
    <w:rsid w:val="00D836B8"/>
    <w:rsid w:val="00D850D1"/>
    <w:rsid w:val="00D869B6"/>
    <w:rsid w:val="00D94204"/>
    <w:rsid w:val="00D956EA"/>
    <w:rsid w:val="00D957D6"/>
    <w:rsid w:val="00D97E08"/>
    <w:rsid w:val="00DA3D34"/>
    <w:rsid w:val="00DA5AE2"/>
    <w:rsid w:val="00DB41B9"/>
    <w:rsid w:val="00E002F9"/>
    <w:rsid w:val="00E26FCF"/>
    <w:rsid w:val="00E364E8"/>
    <w:rsid w:val="00E418EC"/>
    <w:rsid w:val="00E43066"/>
    <w:rsid w:val="00E63038"/>
    <w:rsid w:val="00E93474"/>
    <w:rsid w:val="00E94D70"/>
    <w:rsid w:val="00EB1FAF"/>
    <w:rsid w:val="00EC4D73"/>
    <w:rsid w:val="00EC6DCD"/>
    <w:rsid w:val="00EC7C7F"/>
    <w:rsid w:val="00ED1AFD"/>
    <w:rsid w:val="00ED7D47"/>
    <w:rsid w:val="00EE149D"/>
    <w:rsid w:val="00EE3C36"/>
    <w:rsid w:val="00EE4852"/>
    <w:rsid w:val="00EF1A74"/>
    <w:rsid w:val="00EF1FA9"/>
    <w:rsid w:val="00EF21C4"/>
    <w:rsid w:val="00EF4004"/>
    <w:rsid w:val="00EF5843"/>
    <w:rsid w:val="00F01E38"/>
    <w:rsid w:val="00F02357"/>
    <w:rsid w:val="00F02906"/>
    <w:rsid w:val="00F15DD6"/>
    <w:rsid w:val="00F403EC"/>
    <w:rsid w:val="00F405F5"/>
    <w:rsid w:val="00F5186E"/>
    <w:rsid w:val="00F540CD"/>
    <w:rsid w:val="00F571A7"/>
    <w:rsid w:val="00F65BAE"/>
    <w:rsid w:val="00F71D8E"/>
    <w:rsid w:val="00F7501D"/>
    <w:rsid w:val="00F82731"/>
    <w:rsid w:val="00F86045"/>
    <w:rsid w:val="00F87939"/>
    <w:rsid w:val="00F973A5"/>
    <w:rsid w:val="00FA2361"/>
    <w:rsid w:val="00FA705D"/>
    <w:rsid w:val="00FB48CA"/>
    <w:rsid w:val="00FB7B21"/>
    <w:rsid w:val="00FC1C32"/>
    <w:rsid w:val="00FD7DF2"/>
    <w:rsid w:val="00FE5655"/>
    <w:rsid w:val="00FE63D9"/>
    <w:rsid w:val="00FE68F6"/>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33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false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Props1.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customXml/itemProps2.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3.xml><?xml version="1.0" encoding="utf-8"?>
<ds:datastoreItem xmlns:ds="http://schemas.openxmlformats.org/officeDocument/2006/customXml" ds:itemID="{894563E7-427C-4D9B-97C5-07869E542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574</Words>
  <Characters>3620</Characters>
  <Application>Microsoft Office Word</Application>
  <DocSecurity>0</DocSecurity>
  <Lines>30</Lines>
  <Paragraphs>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54</cp:revision>
  <cp:lastPrinted>2023-08-22T11:22:00Z</cp:lastPrinted>
  <dcterms:created xsi:type="dcterms:W3CDTF">2023-10-12T10:54:00Z</dcterms:created>
  <dcterms:modified xsi:type="dcterms:W3CDTF">2023-12-06T13:17:00Z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